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309B0" w14:textId="7D2BEF93" w:rsidR="00F52C31" w:rsidRPr="00FF15F8" w:rsidRDefault="00F52C31" w:rsidP="00FF15F8">
      <w:pPr>
        <w:pStyle w:val="21"/>
        <w:numPr>
          <w:ilvl w:val="1"/>
          <w:numId w:val="1"/>
        </w:numPr>
        <w:tabs>
          <w:tab w:val="left" w:pos="1374"/>
        </w:tabs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FF15F8">
        <w:rPr>
          <w:rFonts w:ascii="Times New Roman" w:hAnsi="Times New Roman" w:cs="Times New Roman"/>
          <w:sz w:val="24"/>
          <w:szCs w:val="24"/>
        </w:rPr>
        <w:t>Портфолио диагностических методик для психолого-</w:t>
      </w:r>
      <w:proofErr w:type="gramStart"/>
      <w:r w:rsidRPr="00FF15F8">
        <w:rPr>
          <w:rFonts w:ascii="Times New Roman" w:hAnsi="Times New Roman" w:cs="Times New Roman"/>
          <w:sz w:val="24"/>
          <w:szCs w:val="24"/>
        </w:rPr>
        <w:t>педагогического</w:t>
      </w:r>
      <w:r w:rsidR="00D66876">
        <w:rPr>
          <w:rFonts w:ascii="Times New Roman" w:hAnsi="Times New Roman" w:cs="Times New Roman"/>
          <w:sz w:val="24"/>
          <w:szCs w:val="24"/>
        </w:rPr>
        <w:t xml:space="preserve"> </w:t>
      </w:r>
      <w:r w:rsidRPr="00FF15F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FF15F8">
        <w:rPr>
          <w:rFonts w:ascii="Times New Roman" w:hAnsi="Times New Roman" w:cs="Times New Roman"/>
          <w:sz w:val="24"/>
          <w:szCs w:val="24"/>
        </w:rPr>
        <w:t>изучения</w:t>
      </w:r>
      <w:proofErr w:type="gramEnd"/>
      <w:r w:rsidRPr="00FF15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F15F8">
        <w:rPr>
          <w:rFonts w:ascii="Times New Roman" w:hAnsi="Times New Roman" w:cs="Times New Roman"/>
          <w:sz w:val="24"/>
          <w:szCs w:val="24"/>
        </w:rPr>
        <w:t>ребёнка</w:t>
      </w:r>
      <w:r w:rsidRPr="00FF15F8">
        <w:rPr>
          <w:rFonts w:ascii="Times New Roman" w:hAnsi="Times New Roman" w:cs="Times New Roman"/>
          <w:spacing w:val="-2"/>
          <w:sz w:val="24"/>
          <w:szCs w:val="24"/>
        </w:rPr>
        <w:t xml:space="preserve"> 5-6 лет </w:t>
      </w:r>
      <w:r w:rsidRPr="00FF15F8">
        <w:rPr>
          <w:rFonts w:ascii="Times New Roman" w:hAnsi="Times New Roman" w:cs="Times New Roman"/>
          <w:sz w:val="24"/>
          <w:szCs w:val="24"/>
        </w:rPr>
        <w:t>с</w:t>
      </w:r>
      <w:r w:rsidRPr="00FF15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F15F8">
        <w:rPr>
          <w:rFonts w:ascii="Times New Roman" w:hAnsi="Times New Roman" w:cs="Times New Roman"/>
          <w:sz w:val="24"/>
          <w:szCs w:val="24"/>
        </w:rPr>
        <w:t>интеллектуальными нарушениями</w:t>
      </w:r>
    </w:p>
    <w:p w14:paraId="25974C6D" w14:textId="77777777" w:rsidR="003F4E70" w:rsidRPr="00FF15F8" w:rsidRDefault="003F4E70" w:rsidP="00FF15F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BC0DF" w14:textId="77777777" w:rsidR="00A85039" w:rsidRDefault="00B82FD4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b/>
          <w:sz w:val="24"/>
          <w:szCs w:val="24"/>
        </w:rPr>
        <w:t>1. ВКЛЮЧЕНИЕ В РЯД (методика А. А. Венгер)</w:t>
      </w:r>
    </w:p>
    <w:p w14:paraId="33030B98" w14:textId="77777777" w:rsidR="00A85039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72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FD4" w:rsidRPr="00A85039">
        <w:rPr>
          <w:rFonts w:ascii="Times New Roman" w:hAnsi="Times New Roman" w:cs="Times New Roman"/>
          <w:sz w:val="24"/>
          <w:szCs w:val="24"/>
        </w:rPr>
        <w:t xml:space="preserve">установление контакта ребенка со взрослым и выявление уровня развития зрительного восприятия, а именно — ориентировки на величину. </w:t>
      </w:r>
    </w:p>
    <w:p w14:paraId="16E0A53B" w14:textId="77777777" w:rsidR="00A85039" w:rsidRDefault="00B82FD4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72">
        <w:rPr>
          <w:rFonts w:ascii="Times New Roman" w:hAnsi="Times New Roman" w:cs="Times New Roman"/>
          <w:i/>
          <w:sz w:val="24"/>
          <w:szCs w:val="24"/>
        </w:rPr>
        <w:t>Оборудование: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экран, шестисоставная матрешка. </w:t>
      </w:r>
    </w:p>
    <w:p w14:paraId="432F8833" w14:textId="77777777" w:rsidR="00E34072" w:rsidRDefault="00B82FD4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Проведение обследования: взрослый берет шестисоставную матрешку и на глазах у ребенка, разбирая и собирая, выстраивает матрешки в ряд по росту, соблюдая между ними равные интервалы. Затем ребенку предлагаете поиграть с матрешками. Взрослый за экраном убирает одну из матрешек и выравнивает интервал между оставшимися. Ребенку дают эту матрешку и просят поставить её на свое место, не обращая внимание на принцип построения ряда. Когда матрешка окажется на своем месте, взрослый, продолжая игру, предлагает ребенку начать действовать самостоятельно. Ребенок должен поставить в ряд две-три матрешки (каждый раз по одной) и определить их место в ряду</w:t>
      </w:r>
    </w:p>
    <w:p w14:paraId="1188D61C" w14:textId="77777777" w:rsidR="00E6093B" w:rsidRDefault="00B82FD4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72">
        <w:rPr>
          <w:rFonts w:ascii="Times New Roman" w:hAnsi="Times New Roman" w:cs="Times New Roman"/>
          <w:i/>
          <w:sz w:val="24"/>
          <w:szCs w:val="24"/>
        </w:rPr>
        <w:t>Обучение: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в тех случаях, когда ребенок ставит матрешку без учета основного признака (величины), взрослый исправляет его ошибку, говоря и действуя: «Нет, неверно, эту матрешку надо поставить сюда». Затем еще раз, он предлагает поиграть и убирает за экраном другую матрешку, но принцип выстраивания в ряд не объясняет</w:t>
      </w:r>
    </w:p>
    <w:p w14:paraId="498AB1E2" w14:textId="77777777" w:rsidR="00E34072" w:rsidRPr="00E34072" w:rsidRDefault="00E34072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4072">
        <w:rPr>
          <w:rFonts w:ascii="Times New Roman" w:hAnsi="Times New Roman" w:cs="Times New Roman"/>
          <w:i/>
          <w:sz w:val="24"/>
          <w:szCs w:val="24"/>
        </w:rPr>
        <w:t>Интерпретация:</w:t>
      </w:r>
    </w:p>
    <w:p w14:paraId="68D71067" w14:textId="77777777" w:rsidR="00E34072" w:rsidRDefault="00B82FD4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1 балл — ребенок не понимает цель; в условиях обучения действует неадекватно. </w:t>
      </w:r>
    </w:p>
    <w:p w14:paraId="1D9D2F70" w14:textId="77777777" w:rsidR="00E34072" w:rsidRDefault="00B82FD4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2 балла — ребенок принимает задание, но не понимает его условия; ставит матрешки в ряд без учета их размера; после показа правильного размещения матрешек самостоятельно не ориентируется на величину. </w:t>
      </w:r>
    </w:p>
    <w:p w14:paraId="3231A45E" w14:textId="77777777" w:rsidR="00E34072" w:rsidRDefault="00B82FD4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3 балла — ребенок «принимает и понимает условия задания; самостоятельно выполняет задание, пользуясь практическим </w:t>
      </w:r>
      <w:proofErr w:type="spellStart"/>
      <w:r w:rsidRPr="00A85039">
        <w:rPr>
          <w:rFonts w:ascii="Times New Roman" w:hAnsi="Times New Roman" w:cs="Times New Roman"/>
          <w:sz w:val="24"/>
          <w:szCs w:val="24"/>
        </w:rPr>
        <w:t>примериванием</w:t>
      </w:r>
      <w:proofErr w:type="spellEnd"/>
      <w:r w:rsidRPr="00A8503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7B8B55" w14:textId="77777777" w:rsidR="00A85039" w:rsidRPr="00A85039" w:rsidRDefault="00B82FD4" w:rsidP="00E34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4 балла — ребенок принимает и понимает условия задания, самостоятельно выполняет задание, пользуясь зрительной ориентировкой.</w:t>
      </w:r>
    </w:p>
    <w:p w14:paraId="5F9D05E8" w14:textId="77777777" w:rsidR="00E3407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072">
        <w:rPr>
          <w:rFonts w:ascii="Times New Roman" w:hAnsi="Times New Roman" w:cs="Times New Roman"/>
          <w:b/>
          <w:sz w:val="24"/>
          <w:szCs w:val="24"/>
        </w:rPr>
        <w:t>2. КОРОБКА ФОРМ</w:t>
      </w:r>
    </w:p>
    <w:p w14:paraId="25F880CE" w14:textId="77777777" w:rsidR="00E34072" w:rsidRDefault="00E34072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72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проверка</w:t>
      </w:r>
      <w:r w:rsidR="00A85039" w:rsidRPr="00A85039">
        <w:rPr>
          <w:rFonts w:ascii="Times New Roman" w:hAnsi="Times New Roman" w:cs="Times New Roman"/>
          <w:sz w:val="24"/>
          <w:szCs w:val="24"/>
        </w:rPr>
        <w:t xml:space="preserve"> уровня развития зр</w:t>
      </w:r>
      <w:r>
        <w:rPr>
          <w:rFonts w:ascii="Times New Roman" w:hAnsi="Times New Roman" w:cs="Times New Roman"/>
          <w:sz w:val="24"/>
          <w:szCs w:val="24"/>
        </w:rPr>
        <w:t>ительной ориентировки на форму.</w:t>
      </w:r>
    </w:p>
    <w:p w14:paraId="49722B6A" w14:textId="77777777" w:rsidR="00E3407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72">
        <w:rPr>
          <w:rFonts w:ascii="Times New Roman" w:hAnsi="Times New Roman" w:cs="Times New Roman"/>
          <w:i/>
          <w:sz w:val="24"/>
          <w:szCs w:val="24"/>
        </w:rPr>
        <w:t>Оборудование: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деревянная коробка с шестью прорезями — круглой, полукруглой, треугольной, прямоугольной с вырезом, квадратной, шестиугольной формы («почтовый ящик») и двенадцатью объемными геометрическими фигурами, основание каждой из которых соответствует по форме одной из прорезей. </w:t>
      </w:r>
    </w:p>
    <w:p w14:paraId="3BF84D69" w14:textId="77777777" w:rsidR="00E3407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72">
        <w:rPr>
          <w:rFonts w:ascii="Times New Roman" w:hAnsi="Times New Roman" w:cs="Times New Roman"/>
          <w:i/>
          <w:sz w:val="24"/>
          <w:szCs w:val="24"/>
        </w:rPr>
        <w:t>Проведение обследования: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на стол перед ребенком ставят коробку с прорезями, около нее расставляют фигуры (одинаковые фигуры не должны находиться рядом). Далее взрослый помещает фигуру в соответствующую прорезь. Затем ребенку предлагают выполнить это самостоятельно. Если ребенок не может найти нужную прорезь, силой пытается протолкнуть фигуру, то необходимо провести обучение. </w:t>
      </w:r>
    </w:p>
    <w:p w14:paraId="3FBE8F0F" w14:textId="77777777" w:rsidR="00A85039" w:rsidRPr="00A85039" w:rsidRDefault="00A85039" w:rsidP="00E34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72">
        <w:rPr>
          <w:rFonts w:ascii="Times New Roman" w:hAnsi="Times New Roman" w:cs="Times New Roman"/>
          <w:i/>
          <w:sz w:val="24"/>
          <w:szCs w:val="24"/>
        </w:rPr>
        <w:t xml:space="preserve">Обучение: </w:t>
      </w:r>
      <w:r w:rsidRPr="00A85039">
        <w:rPr>
          <w:rFonts w:ascii="Times New Roman" w:hAnsi="Times New Roman" w:cs="Times New Roman"/>
          <w:sz w:val="24"/>
          <w:szCs w:val="24"/>
        </w:rPr>
        <w:t>взрослый бер</w:t>
      </w:r>
      <w:r w:rsidR="00E34072">
        <w:rPr>
          <w:rFonts w:ascii="Times New Roman" w:hAnsi="Times New Roman" w:cs="Times New Roman"/>
          <w:sz w:val="24"/>
          <w:szCs w:val="24"/>
        </w:rPr>
        <w:t>ет одну из фигур, медленно при</w:t>
      </w:r>
      <w:r w:rsidRPr="00A85039">
        <w:rPr>
          <w:rFonts w:ascii="Times New Roman" w:hAnsi="Times New Roman" w:cs="Times New Roman"/>
          <w:sz w:val="24"/>
          <w:szCs w:val="24"/>
        </w:rPr>
        <w:t>кладывает ее к разным отверстиям, пока не найдет нужное. Затем выполняет аналогичные действия вместе с ребенком, используя практическую ориентировку — целенаправленные пробы. Остальные фигуры ребенок опускает самостоятельно.</w:t>
      </w:r>
    </w:p>
    <w:p w14:paraId="0C830B18" w14:textId="77777777" w:rsidR="00A85039" w:rsidRPr="00E3407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4072">
        <w:rPr>
          <w:rFonts w:ascii="Times New Roman" w:hAnsi="Times New Roman" w:cs="Times New Roman"/>
          <w:i/>
          <w:sz w:val="24"/>
          <w:szCs w:val="24"/>
        </w:rPr>
        <w:t>Интерпретация:</w:t>
      </w:r>
    </w:p>
    <w:p w14:paraId="1A4D46A0" w14:textId="77777777" w:rsidR="00E3407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1 балл — ребенок не понимает задание, не стремится его выполнить; после обучения действует неадекватно. </w:t>
      </w:r>
    </w:p>
    <w:p w14:paraId="219B36BA" w14:textId="77777777" w:rsidR="00E3407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2 балла — ребенок принимает задание, пытается выполнить его, используя хаотичные действия или действия силой; после обучения пользуется методом перебора вариантов. </w:t>
      </w:r>
    </w:p>
    <w:p w14:paraId="5A8F45CD" w14:textId="77777777" w:rsidR="00E3407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3 балла — ребенок принимает и понимает задание, выполняет его методом перебора вариантов, но после обучения пользуется методом целенаправленных проб. </w:t>
      </w:r>
    </w:p>
    <w:p w14:paraId="4575A735" w14:textId="77777777" w:rsidR="00A85039" w:rsidRPr="00A85039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4 балла — ребенок принимает и понимает задание, с интересом выполняет его либо методом практического </w:t>
      </w:r>
      <w:proofErr w:type="spellStart"/>
      <w:r w:rsidRPr="00A85039">
        <w:rPr>
          <w:rFonts w:ascii="Times New Roman" w:hAnsi="Times New Roman" w:cs="Times New Roman"/>
          <w:sz w:val="24"/>
          <w:szCs w:val="24"/>
        </w:rPr>
        <w:t>примеривания</w:t>
      </w:r>
      <w:proofErr w:type="spellEnd"/>
      <w:r w:rsidRPr="00A85039">
        <w:rPr>
          <w:rFonts w:ascii="Times New Roman" w:hAnsi="Times New Roman" w:cs="Times New Roman"/>
          <w:sz w:val="24"/>
          <w:szCs w:val="24"/>
        </w:rPr>
        <w:t>, либо методом зрительного соотнесения.</w:t>
      </w:r>
    </w:p>
    <w:p w14:paraId="4D9C7F02" w14:textId="77777777" w:rsidR="00E34072" w:rsidRDefault="00E34072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ПОСТРОЙ ИЗ ПАЛОЧЕК (Л</w:t>
      </w:r>
      <w:r w:rsidR="00A85039" w:rsidRPr="00E34072">
        <w:rPr>
          <w:rFonts w:ascii="Times New Roman" w:hAnsi="Times New Roman" w:cs="Times New Roman"/>
          <w:b/>
          <w:sz w:val="24"/>
          <w:szCs w:val="24"/>
        </w:rPr>
        <w:t>есенка)</w:t>
      </w:r>
    </w:p>
    <w:p w14:paraId="07C15901" w14:textId="77777777" w:rsidR="00B26391" w:rsidRDefault="00E34072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72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5039" w:rsidRPr="00A85039">
        <w:rPr>
          <w:rFonts w:ascii="Times New Roman" w:hAnsi="Times New Roman" w:cs="Times New Roman"/>
          <w:sz w:val="24"/>
          <w:szCs w:val="24"/>
        </w:rPr>
        <w:t>выявление уровня развития конструктивных способностей, умения работать по памяти, по образцу</w:t>
      </w:r>
      <w:r w:rsidR="00B26391">
        <w:rPr>
          <w:rFonts w:ascii="Times New Roman" w:hAnsi="Times New Roman" w:cs="Times New Roman"/>
          <w:sz w:val="24"/>
          <w:szCs w:val="24"/>
        </w:rPr>
        <w:t>.</w:t>
      </w:r>
    </w:p>
    <w:p w14:paraId="1F8036B5" w14:textId="77777777" w:rsidR="00B26391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91">
        <w:rPr>
          <w:rFonts w:ascii="Times New Roman" w:hAnsi="Times New Roman" w:cs="Times New Roman"/>
          <w:i/>
          <w:sz w:val="24"/>
          <w:szCs w:val="24"/>
        </w:rPr>
        <w:t>Оборудование: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двадцать плоских палочек одного цвета, экран. </w:t>
      </w:r>
    </w:p>
    <w:p w14:paraId="14BF9233" w14:textId="77777777" w:rsidR="00B26391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91">
        <w:rPr>
          <w:rFonts w:ascii="Times New Roman" w:hAnsi="Times New Roman" w:cs="Times New Roman"/>
          <w:i/>
          <w:sz w:val="24"/>
          <w:szCs w:val="24"/>
        </w:rPr>
        <w:t>Проведение обследования:</w:t>
      </w:r>
      <w:r w:rsidRPr="00A85039">
        <w:rPr>
          <w:rFonts w:ascii="Times New Roman" w:hAnsi="Times New Roman" w:cs="Times New Roman"/>
          <w:sz w:val="24"/>
          <w:szCs w:val="24"/>
        </w:rPr>
        <w:t xml:space="preserve"> ребенку показывают, как построить лесенку из десяти палочек, и </w:t>
      </w:r>
      <w:r w:rsidR="00B26391">
        <w:rPr>
          <w:rFonts w:ascii="Times New Roman" w:hAnsi="Times New Roman" w:cs="Times New Roman"/>
          <w:sz w:val="24"/>
          <w:szCs w:val="24"/>
        </w:rPr>
        <w:t>просят запомнить. Затем взрослый</w:t>
      </w:r>
      <w:r w:rsidRPr="00A85039">
        <w:rPr>
          <w:rFonts w:ascii="Times New Roman" w:hAnsi="Times New Roman" w:cs="Times New Roman"/>
          <w:sz w:val="24"/>
          <w:szCs w:val="24"/>
        </w:rPr>
        <w:t xml:space="preserve"> закрывает лесенку экраном и предлагает ребенку сделать такую же по памяти. Если у</w:t>
      </w:r>
      <w:r w:rsidR="00B26391">
        <w:rPr>
          <w:rFonts w:ascii="Times New Roman" w:hAnsi="Times New Roman" w:cs="Times New Roman"/>
          <w:sz w:val="24"/>
          <w:szCs w:val="24"/>
        </w:rPr>
        <w:t xml:space="preserve"> него</w:t>
      </w:r>
      <w:r w:rsidRPr="00A85039">
        <w:rPr>
          <w:rFonts w:ascii="Times New Roman" w:hAnsi="Times New Roman" w:cs="Times New Roman"/>
          <w:sz w:val="24"/>
          <w:szCs w:val="24"/>
        </w:rPr>
        <w:t xml:space="preserve"> отмечаются з</w:t>
      </w:r>
      <w:r w:rsidR="00B26391">
        <w:rPr>
          <w:rFonts w:ascii="Times New Roman" w:hAnsi="Times New Roman" w:cs="Times New Roman"/>
          <w:sz w:val="24"/>
          <w:szCs w:val="24"/>
        </w:rPr>
        <w:t>атруднения, то задание предлага</w:t>
      </w:r>
      <w:r w:rsidRPr="00A85039">
        <w:rPr>
          <w:rFonts w:ascii="Times New Roman" w:hAnsi="Times New Roman" w:cs="Times New Roman"/>
          <w:sz w:val="24"/>
          <w:szCs w:val="24"/>
        </w:rPr>
        <w:t xml:space="preserve">ют выполнить по образцу. В тех случаях, когда ребенок не справляется с заданием, проводится обучение. </w:t>
      </w:r>
    </w:p>
    <w:p w14:paraId="14587D34" w14:textId="77777777" w:rsidR="00A85039" w:rsidRPr="00A85039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91">
        <w:rPr>
          <w:rFonts w:ascii="Times New Roman" w:hAnsi="Times New Roman" w:cs="Times New Roman"/>
          <w:i/>
          <w:sz w:val="24"/>
          <w:szCs w:val="24"/>
        </w:rPr>
        <w:t xml:space="preserve">Обучение: </w:t>
      </w:r>
      <w:r w:rsidRPr="00A85039">
        <w:rPr>
          <w:rFonts w:ascii="Times New Roman" w:hAnsi="Times New Roman" w:cs="Times New Roman"/>
          <w:sz w:val="24"/>
          <w:szCs w:val="24"/>
        </w:rPr>
        <w:t>взрослый строит лесенку, обращая внимание ребенка на то, как он это делает, затем ребенок должен построить такую же лесенку самостоятельно</w:t>
      </w:r>
    </w:p>
    <w:p w14:paraId="21C80318" w14:textId="77777777" w:rsidR="00A85039" w:rsidRPr="00B26391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6391">
        <w:rPr>
          <w:rFonts w:ascii="Times New Roman" w:hAnsi="Times New Roman" w:cs="Times New Roman"/>
          <w:i/>
          <w:sz w:val="24"/>
          <w:szCs w:val="24"/>
        </w:rPr>
        <w:t>Интерпретация:</w:t>
      </w:r>
    </w:p>
    <w:p w14:paraId="112B62F9" w14:textId="77777777" w:rsidR="00B26391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1 балл — ребенок не понимает цель; в условиях обучения действует неадекватно. </w:t>
      </w:r>
    </w:p>
    <w:p w14:paraId="4880A739" w14:textId="77777777" w:rsidR="00B26391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2 балла — ребенок принимает задание, но не понимает его условий; раскладывает палочки без учета образца; не может построить не только по памяти, но и по образцу; выполняет задание на основе показа или воспроизводит только элементы лесенки. </w:t>
      </w:r>
    </w:p>
    <w:p w14:paraId="0A9C1B77" w14:textId="77777777" w:rsidR="00B26391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3 балла — ребенок принимает и понимает задание, но самостоятельно выполнить не может; после повторного показа самостоятельно выполняет задание по </w:t>
      </w:r>
      <w:r w:rsidR="00B26391">
        <w:rPr>
          <w:rFonts w:ascii="Times New Roman" w:hAnsi="Times New Roman" w:cs="Times New Roman"/>
          <w:sz w:val="24"/>
          <w:szCs w:val="24"/>
        </w:rPr>
        <w:t xml:space="preserve">образцу. </w:t>
      </w:r>
    </w:p>
    <w:p w14:paraId="21D64AF8" w14:textId="77777777" w:rsidR="00A85039" w:rsidRPr="00A85039" w:rsidRDefault="00A85039" w:rsidP="00B26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4 балла — ребенок принимает и понимает задание, умеет воспроизвести конструкцию по памяти</w:t>
      </w:r>
      <w:r w:rsidR="00B26391">
        <w:rPr>
          <w:rFonts w:ascii="Times New Roman" w:hAnsi="Times New Roman" w:cs="Times New Roman"/>
          <w:sz w:val="24"/>
          <w:szCs w:val="24"/>
        </w:rPr>
        <w:t>.</w:t>
      </w:r>
    </w:p>
    <w:p w14:paraId="3506E26A" w14:textId="77777777" w:rsidR="00B26391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91">
        <w:rPr>
          <w:rFonts w:ascii="Times New Roman" w:hAnsi="Times New Roman" w:cs="Times New Roman"/>
          <w:b/>
          <w:sz w:val="24"/>
          <w:szCs w:val="24"/>
        </w:rPr>
        <w:t>4. СЛОЖИ РАЗРЕЗНУЮ КАРТИНКУ (из четырех частей)</w:t>
      </w:r>
    </w:p>
    <w:p w14:paraId="6428B993" w14:textId="77777777" w:rsidR="00B26391" w:rsidRDefault="00B26391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91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039" w:rsidRPr="00A85039">
        <w:rPr>
          <w:rFonts w:ascii="Times New Roman" w:hAnsi="Times New Roman" w:cs="Times New Roman"/>
          <w:sz w:val="24"/>
          <w:szCs w:val="24"/>
        </w:rPr>
        <w:t xml:space="preserve">выявление уровня развития целостного восприятия сюжетного изображения на картинке. </w:t>
      </w:r>
    </w:p>
    <w:p w14:paraId="096417AB" w14:textId="77777777" w:rsidR="00B26391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91">
        <w:rPr>
          <w:rFonts w:ascii="Times New Roman" w:hAnsi="Times New Roman" w:cs="Times New Roman"/>
          <w:i/>
          <w:sz w:val="24"/>
          <w:szCs w:val="24"/>
        </w:rPr>
        <w:t>Оборудование: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две одинаковые сюжетные картинки (мишка на лошадке), од</w:t>
      </w:r>
      <w:r w:rsidR="00B26391">
        <w:rPr>
          <w:rFonts w:ascii="Times New Roman" w:hAnsi="Times New Roman" w:cs="Times New Roman"/>
          <w:sz w:val="24"/>
          <w:szCs w:val="24"/>
        </w:rPr>
        <w:t>на из которых разрезана на четыре части по диагонали.</w:t>
      </w:r>
    </w:p>
    <w:p w14:paraId="5FECB7BD" w14:textId="77777777" w:rsidR="00B26391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91">
        <w:rPr>
          <w:rFonts w:ascii="Times New Roman" w:hAnsi="Times New Roman" w:cs="Times New Roman"/>
          <w:sz w:val="24"/>
          <w:szCs w:val="24"/>
          <w:highlight w:val="yellow"/>
        </w:rPr>
        <w:t>Наглядный материал: набор № 1, рис. 31, 32.</w:t>
      </w:r>
      <w:r w:rsidRPr="00A850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51A57B" w14:textId="77777777" w:rsidR="00B26391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91">
        <w:rPr>
          <w:rFonts w:ascii="Times New Roman" w:hAnsi="Times New Roman" w:cs="Times New Roman"/>
          <w:i/>
          <w:sz w:val="24"/>
          <w:szCs w:val="24"/>
        </w:rPr>
        <w:t>Проведение обследования:</w:t>
      </w:r>
      <w:r w:rsidR="00B26391">
        <w:rPr>
          <w:rFonts w:ascii="Times New Roman" w:hAnsi="Times New Roman" w:cs="Times New Roman"/>
          <w:sz w:val="24"/>
          <w:szCs w:val="24"/>
        </w:rPr>
        <w:t xml:space="preserve"> взрослый дает ребенку четыре части разрезной </w:t>
      </w:r>
      <w:r w:rsidRPr="00A85039">
        <w:rPr>
          <w:rFonts w:ascii="Times New Roman" w:hAnsi="Times New Roman" w:cs="Times New Roman"/>
          <w:sz w:val="24"/>
          <w:szCs w:val="24"/>
        </w:rPr>
        <w:t xml:space="preserve">картинки и просит: «Сделай целую картинку». </w:t>
      </w:r>
    </w:p>
    <w:p w14:paraId="32460EAA" w14:textId="77777777" w:rsidR="00A85039" w:rsidRPr="00A85039" w:rsidRDefault="00A85039" w:rsidP="00B263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391">
        <w:rPr>
          <w:rFonts w:ascii="Times New Roman" w:hAnsi="Times New Roman" w:cs="Times New Roman"/>
          <w:i/>
          <w:sz w:val="24"/>
          <w:szCs w:val="24"/>
        </w:rPr>
        <w:t xml:space="preserve">Обучение: </w:t>
      </w:r>
      <w:r w:rsidRPr="00A85039">
        <w:rPr>
          <w:rFonts w:ascii="Times New Roman" w:hAnsi="Times New Roman" w:cs="Times New Roman"/>
          <w:sz w:val="24"/>
          <w:szCs w:val="24"/>
        </w:rPr>
        <w:t>в тех случ</w:t>
      </w:r>
      <w:r w:rsidR="00B26391">
        <w:rPr>
          <w:rFonts w:ascii="Times New Roman" w:hAnsi="Times New Roman" w:cs="Times New Roman"/>
          <w:sz w:val="24"/>
          <w:szCs w:val="24"/>
        </w:rPr>
        <w:t>аях, когда ребенок не может пра</w:t>
      </w:r>
      <w:r w:rsidRPr="00A85039">
        <w:rPr>
          <w:rFonts w:ascii="Times New Roman" w:hAnsi="Times New Roman" w:cs="Times New Roman"/>
          <w:sz w:val="24"/>
          <w:szCs w:val="24"/>
        </w:rPr>
        <w:t>вильно со</w:t>
      </w:r>
      <w:r w:rsidR="00B26391">
        <w:rPr>
          <w:rFonts w:ascii="Times New Roman" w:hAnsi="Times New Roman" w:cs="Times New Roman"/>
          <w:sz w:val="24"/>
          <w:szCs w:val="24"/>
        </w:rPr>
        <w:t>единить части картинки, взрослый</w:t>
      </w:r>
      <w:r w:rsidRPr="00A85039">
        <w:rPr>
          <w:rFonts w:ascii="Times New Roman" w:hAnsi="Times New Roman" w:cs="Times New Roman"/>
          <w:sz w:val="24"/>
          <w:szCs w:val="24"/>
        </w:rPr>
        <w:t xml:space="preserve"> сначала показывает целую карти</w:t>
      </w:r>
      <w:r w:rsidR="00B26391">
        <w:rPr>
          <w:rFonts w:ascii="Times New Roman" w:hAnsi="Times New Roman" w:cs="Times New Roman"/>
          <w:sz w:val="24"/>
          <w:szCs w:val="24"/>
        </w:rPr>
        <w:t xml:space="preserve">нку, а затем просит сложить разрезную. </w:t>
      </w:r>
      <w:r w:rsidRPr="00A85039">
        <w:rPr>
          <w:rFonts w:ascii="Times New Roman" w:hAnsi="Times New Roman" w:cs="Times New Roman"/>
          <w:sz w:val="24"/>
          <w:szCs w:val="24"/>
        </w:rPr>
        <w:t>Если задание снова в</w:t>
      </w:r>
      <w:r w:rsidR="00B26391">
        <w:rPr>
          <w:rFonts w:ascii="Times New Roman" w:hAnsi="Times New Roman" w:cs="Times New Roman"/>
          <w:sz w:val="24"/>
          <w:szCs w:val="24"/>
        </w:rPr>
        <w:t>ызывает затруднения, то взрослый</w:t>
      </w:r>
      <w:r w:rsidRPr="00A85039">
        <w:rPr>
          <w:rFonts w:ascii="Times New Roman" w:hAnsi="Times New Roman" w:cs="Times New Roman"/>
          <w:sz w:val="24"/>
          <w:szCs w:val="24"/>
        </w:rPr>
        <w:t xml:space="preserve"> сам наклад</w:t>
      </w:r>
      <w:r w:rsidR="00B26391">
        <w:rPr>
          <w:rFonts w:ascii="Times New Roman" w:hAnsi="Times New Roman" w:cs="Times New Roman"/>
          <w:sz w:val="24"/>
          <w:szCs w:val="24"/>
        </w:rPr>
        <w:t>ывает часть разрезной</w:t>
      </w:r>
      <w:r w:rsidRPr="00A85039">
        <w:rPr>
          <w:rFonts w:ascii="Times New Roman" w:hAnsi="Times New Roman" w:cs="Times New Roman"/>
          <w:sz w:val="24"/>
          <w:szCs w:val="24"/>
        </w:rPr>
        <w:t xml:space="preserve"> картинки на целую и предлагает ребенку наложить другие части. После чего ребенку предлагают выполнить задание самостоятельно.</w:t>
      </w:r>
    </w:p>
    <w:p w14:paraId="44AD6553" w14:textId="77777777" w:rsidR="00A85039" w:rsidRPr="00B26391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6391">
        <w:rPr>
          <w:rFonts w:ascii="Times New Roman" w:hAnsi="Times New Roman" w:cs="Times New Roman"/>
          <w:i/>
          <w:sz w:val="24"/>
          <w:szCs w:val="24"/>
        </w:rPr>
        <w:t>Интерпретация:</w:t>
      </w:r>
    </w:p>
    <w:p w14:paraId="4B150BA0" w14:textId="77777777" w:rsidR="00B26391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1 балл — ребенок не понимает цель; в условиях обучения действует неадекватно. </w:t>
      </w:r>
    </w:p>
    <w:p w14:paraId="016BD73D" w14:textId="77777777" w:rsidR="00B26391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2 балла — ребенок принимает задание, но не понимает его условий; раскладывает картинки без учета целостного восприятия пре</w:t>
      </w:r>
      <w:r w:rsidR="00B26391">
        <w:rPr>
          <w:rFonts w:ascii="Times New Roman" w:hAnsi="Times New Roman" w:cs="Times New Roman"/>
          <w:sz w:val="24"/>
          <w:szCs w:val="24"/>
        </w:rPr>
        <w:t>дметного изображения; в процессе</w:t>
      </w:r>
      <w:r w:rsidRPr="00A85039">
        <w:rPr>
          <w:rFonts w:ascii="Times New Roman" w:hAnsi="Times New Roman" w:cs="Times New Roman"/>
          <w:sz w:val="24"/>
          <w:szCs w:val="24"/>
        </w:rPr>
        <w:t xml:space="preserve"> обучения пытается складывать картинку, но после обучения не переходит на самостоятельное выполнение задания. </w:t>
      </w:r>
    </w:p>
    <w:p w14:paraId="212CF808" w14:textId="77777777" w:rsidR="00B26391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3 балла — ребенок при</w:t>
      </w:r>
      <w:r w:rsidR="00B26391">
        <w:rPr>
          <w:rFonts w:ascii="Times New Roman" w:hAnsi="Times New Roman" w:cs="Times New Roman"/>
          <w:sz w:val="24"/>
          <w:szCs w:val="24"/>
        </w:rPr>
        <w:t>нимает и понимает задание</w:t>
      </w:r>
      <w:r w:rsidRPr="00A85039">
        <w:rPr>
          <w:rFonts w:ascii="Times New Roman" w:hAnsi="Times New Roman" w:cs="Times New Roman"/>
          <w:sz w:val="24"/>
          <w:szCs w:val="24"/>
        </w:rPr>
        <w:t xml:space="preserve">, но самостоятельно выполнить его не может; после обучения самостоятельно складывает картинку. </w:t>
      </w:r>
    </w:p>
    <w:p w14:paraId="55341F93" w14:textId="77777777" w:rsidR="00A85039" w:rsidRPr="00A85039" w:rsidRDefault="00A85039" w:rsidP="008C58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4 балла — ребенок принимает и понимает задание; самостоятельно справляется с заданием.</w:t>
      </w:r>
    </w:p>
    <w:p w14:paraId="4BAC397C" w14:textId="77777777" w:rsidR="008C5863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863">
        <w:rPr>
          <w:rFonts w:ascii="Times New Roman" w:hAnsi="Times New Roman" w:cs="Times New Roman"/>
          <w:b/>
          <w:sz w:val="24"/>
          <w:szCs w:val="24"/>
        </w:rPr>
        <w:t>5. СГРУППИРУЙ КАРТИНКИ (по цвету и форме)</w:t>
      </w:r>
    </w:p>
    <w:p w14:paraId="29261B92" w14:textId="77777777" w:rsidR="008C5863" w:rsidRDefault="008C5863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863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проверка</w:t>
      </w:r>
      <w:r w:rsidR="00A85039" w:rsidRPr="00A85039">
        <w:rPr>
          <w:rFonts w:ascii="Times New Roman" w:hAnsi="Times New Roman" w:cs="Times New Roman"/>
          <w:sz w:val="24"/>
          <w:szCs w:val="24"/>
        </w:rPr>
        <w:t xml:space="preserve"> уровня развития восприятия и наглядно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A85039" w:rsidRPr="00A85039">
        <w:rPr>
          <w:rFonts w:ascii="Times New Roman" w:hAnsi="Times New Roman" w:cs="Times New Roman"/>
          <w:sz w:val="24"/>
          <w:szCs w:val="24"/>
        </w:rPr>
        <w:t>образного мышления (ориен</w:t>
      </w:r>
      <w:r>
        <w:rPr>
          <w:rFonts w:ascii="Times New Roman" w:hAnsi="Times New Roman" w:cs="Times New Roman"/>
          <w:sz w:val="24"/>
          <w:szCs w:val="24"/>
        </w:rPr>
        <w:t xml:space="preserve">тировка на цвет и форму, умение </w:t>
      </w:r>
      <w:r w:rsidR="00A85039" w:rsidRPr="00A85039">
        <w:rPr>
          <w:rFonts w:ascii="Times New Roman" w:hAnsi="Times New Roman" w:cs="Times New Roman"/>
          <w:sz w:val="24"/>
          <w:szCs w:val="24"/>
        </w:rPr>
        <w:t xml:space="preserve">группировать картинки по образцу, переключаться с одного принципа группировки на другой, объяснять принцип группировки). </w:t>
      </w:r>
    </w:p>
    <w:p w14:paraId="35FC7B7E" w14:textId="77777777" w:rsidR="008C5863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863">
        <w:rPr>
          <w:rFonts w:ascii="Times New Roman" w:hAnsi="Times New Roman" w:cs="Times New Roman"/>
          <w:i/>
          <w:sz w:val="24"/>
          <w:szCs w:val="24"/>
        </w:rPr>
        <w:t>Оборудование: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карточки с геометрическими формами (круги, квадраты, треугольники, овалы, многоугольники и прямоугольники четы</w:t>
      </w:r>
      <w:r w:rsidR="008C5863">
        <w:rPr>
          <w:rFonts w:ascii="Times New Roman" w:hAnsi="Times New Roman" w:cs="Times New Roman"/>
          <w:sz w:val="24"/>
          <w:szCs w:val="24"/>
        </w:rPr>
        <w:t>рех цветов — красные, синие, зе</w:t>
      </w:r>
      <w:r w:rsidRPr="00A85039">
        <w:rPr>
          <w:rFonts w:ascii="Times New Roman" w:hAnsi="Times New Roman" w:cs="Times New Roman"/>
          <w:sz w:val="24"/>
          <w:szCs w:val="24"/>
        </w:rPr>
        <w:t xml:space="preserve">леные, желтые). </w:t>
      </w:r>
    </w:p>
    <w:p w14:paraId="321A673E" w14:textId="77777777" w:rsidR="008C5863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863">
        <w:rPr>
          <w:rFonts w:ascii="Times New Roman" w:hAnsi="Times New Roman" w:cs="Times New Roman"/>
          <w:sz w:val="24"/>
          <w:szCs w:val="24"/>
          <w:highlight w:val="yellow"/>
        </w:rPr>
        <w:t>Наглядный материал: набор № 1, рис. 33—56.</w:t>
      </w:r>
      <w:r w:rsidRPr="00A850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F78087" w14:textId="77777777" w:rsidR="00154B6C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863">
        <w:rPr>
          <w:rFonts w:ascii="Times New Roman" w:hAnsi="Times New Roman" w:cs="Times New Roman"/>
          <w:i/>
          <w:sz w:val="24"/>
          <w:szCs w:val="24"/>
        </w:rPr>
        <w:lastRenderedPageBreak/>
        <w:t>Проведение обследования:</w:t>
      </w:r>
      <w:r w:rsidRPr="00A85039">
        <w:rPr>
          <w:rFonts w:ascii="Times New Roman" w:hAnsi="Times New Roman" w:cs="Times New Roman"/>
          <w:sz w:val="24"/>
          <w:szCs w:val="24"/>
        </w:rPr>
        <w:t xml:space="preserve"> ребенок сидит за столом напротив взрослого, </w:t>
      </w:r>
      <w:r w:rsidR="008C5863">
        <w:rPr>
          <w:rFonts w:ascii="Times New Roman" w:hAnsi="Times New Roman" w:cs="Times New Roman"/>
          <w:sz w:val="24"/>
          <w:szCs w:val="24"/>
        </w:rPr>
        <w:t>выкладывающего перед ним карточ</w:t>
      </w:r>
      <w:r w:rsidRPr="00A85039">
        <w:rPr>
          <w:rFonts w:ascii="Times New Roman" w:hAnsi="Times New Roman" w:cs="Times New Roman"/>
          <w:sz w:val="24"/>
          <w:szCs w:val="24"/>
        </w:rPr>
        <w:t>ки-образцы: красный, синий, желтый, зеленый круги (объекты, одинаковые по форм</w:t>
      </w:r>
      <w:r w:rsidR="008C5863">
        <w:rPr>
          <w:rFonts w:ascii="Times New Roman" w:hAnsi="Times New Roman" w:cs="Times New Roman"/>
          <w:sz w:val="24"/>
          <w:szCs w:val="24"/>
        </w:rPr>
        <w:t>е, но разные по цвету). Взрослый</w:t>
      </w:r>
      <w:r w:rsidRPr="00A85039">
        <w:rPr>
          <w:rFonts w:ascii="Times New Roman" w:hAnsi="Times New Roman" w:cs="Times New Roman"/>
          <w:sz w:val="24"/>
          <w:szCs w:val="24"/>
        </w:rPr>
        <w:t xml:space="preserve"> просит ребенка положить каждую карточку в соответствии с цветом фигуры. Объясняя задание, он использует указательные жесты. Например: « Я буду давать карточки, а ты клади сюда все такие (показывает жестом на красные круги), а сюда все такие (показывает на желтые круги)». И т. д. В стороне на столе лежат другие карточки указанных цветов (квадраты, овалы, треугольники, прямоугольники, многоугольники — всего 24 штуки)</w:t>
      </w:r>
      <w:r w:rsidR="00154B6C">
        <w:rPr>
          <w:rFonts w:ascii="Times New Roman" w:hAnsi="Times New Roman" w:cs="Times New Roman"/>
          <w:sz w:val="24"/>
          <w:szCs w:val="24"/>
        </w:rPr>
        <w:t>. Взрослый</w:t>
      </w:r>
      <w:r w:rsidRPr="00A85039">
        <w:rPr>
          <w:rFonts w:ascii="Times New Roman" w:hAnsi="Times New Roman" w:cs="Times New Roman"/>
          <w:sz w:val="24"/>
          <w:szCs w:val="24"/>
        </w:rPr>
        <w:t xml:space="preserve"> берет одну и, протягивая ее ребенку, просит положить ее правильно. Если ребенок кладет карточку неверно или же не реша</w:t>
      </w:r>
      <w:r w:rsidR="00154B6C">
        <w:rPr>
          <w:rFonts w:ascii="Times New Roman" w:hAnsi="Times New Roman" w:cs="Times New Roman"/>
          <w:sz w:val="24"/>
          <w:szCs w:val="24"/>
        </w:rPr>
        <w:t>ется выполнить задание, взрослый</w:t>
      </w:r>
      <w:r w:rsidRPr="00A85039">
        <w:rPr>
          <w:rFonts w:ascii="Times New Roman" w:hAnsi="Times New Roman" w:cs="Times New Roman"/>
          <w:sz w:val="24"/>
          <w:szCs w:val="24"/>
        </w:rPr>
        <w:t xml:space="preserve"> делает это молча сам, затем протягивает ему вторую и т. д. После того как все карточки будут р</w:t>
      </w:r>
      <w:r w:rsidR="00154B6C">
        <w:rPr>
          <w:rFonts w:ascii="Times New Roman" w:hAnsi="Times New Roman" w:cs="Times New Roman"/>
          <w:sz w:val="24"/>
          <w:szCs w:val="24"/>
        </w:rPr>
        <w:t>азложены, взрослый</w:t>
      </w:r>
      <w:r w:rsidRPr="00A85039">
        <w:rPr>
          <w:rFonts w:ascii="Times New Roman" w:hAnsi="Times New Roman" w:cs="Times New Roman"/>
          <w:sz w:val="24"/>
          <w:szCs w:val="24"/>
        </w:rPr>
        <w:t xml:space="preserve"> проводит следующую беседу: «Расскажи, какие карточки ты положил в этот ряд, а какие — в тот» (указывая жестом по очереди на все ряды). Если ребенок выполнил группировку по цвету, ему предлагают выполнить вторую часть задания — группировк</w:t>
      </w:r>
      <w:r w:rsidR="00154B6C">
        <w:rPr>
          <w:rFonts w:ascii="Times New Roman" w:hAnsi="Times New Roman" w:cs="Times New Roman"/>
          <w:sz w:val="24"/>
          <w:szCs w:val="24"/>
        </w:rPr>
        <w:t>у по форме. Взрослый</w:t>
      </w:r>
      <w:r w:rsidRPr="00A85039">
        <w:rPr>
          <w:rFonts w:ascii="Times New Roman" w:hAnsi="Times New Roman" w:cs="Times New Roman"/>
          <w:sz w:val="24"/>
          <w:szCs w:val="24"/>
        </w:rPr>
        <w:t xml:space="preserve"> говорит: «Будь внимательным, теперь карточки надо раскладывать по-другому». Кладет перед ребенком четыре карточки-образца с изображением квадрата, круга, треугольника и прямоугольника одного цвета. Затем по одной в случайном порядке подает ребенку, тот</w:t>
      </w:r>
      <w:r w:rsidR="00154B6C">
        <w:rPr>
          <w:rFonts w:ascii="Times New Roman" w:hAnsi="Times New Roman" w:cs="Times New Roman"/>
          <w:sz w:val="24"/>
          <w:szCs w:val="24"/>
        </w:rPr>
        <w:t xml:space="preserve"> раскладывает их. Затем взрослый</w:t>
      </w:r>
      <w:r w:rsidRPr="00A85039">
        <w:rPr>
          <w:rFonts w:ascii="Times New Roman" w:hAnsi="Times New Roman" w:cs="Times New Roman"/>
          <w:sz w:val="24"/>
          <w:szCs w:val="24"/>
        </w:rPr>
        <w:t xml:space="preserve"> уточняет, как ребенок понял принц</w:t>
      </w:r>
      <w:r w:rsidR="00154B6C">
        <w:rPr>
          <w:rFonts w:ascii="Times New Roman" w:hAnsi="Times New Roman" w:cs="Times New Roman"/>
          <w:sz w:val="24"/>
          <w:szCs w:val="24"/>
        </w:rPr>
        <w:t>ип группировки и может ли объяс</w:t>
      </w:r>
      <w:r w:rsidRPr="00A85039">
        <w:rPr>
          <w:rFonts w:ascii="Times New Roman" w:hAnsi="Times New Roman" w:cs="Times New Roman"/>
          <w:sz w:val="24"/>
          <w:szCs w:val="24"/>
        </w:rPr>
        <w:t xml:space="preserve">нить его: «Расскажи, какие карточки ты положил в этот ряд, а какие — в тот». </w:t>
      </w:r>
    </w:p>
    <w:p w14:paraId="670A8E10" w14:textId="77777777" w:rsidR="00154B6C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B6C">
        <w:rPr>
          <w:rFonts w:ascii="Times New Roman" w:hAnsi="Times New Roman" w:cs="Times New Roman"/>
          <w:i/>
          <w:sz w:val="24"/>
          <w:szCs w:val="24"/>
        </w:rPr>
        <w:t>Обучение</w:t>
      </w:r>
      <w:r w:rsidRPr="00A85039">
        <w:rPr>
          <w:rFonts w:ascii="Times New Roman" w:hAnsi="Times New Roman" w:cs="Times New Roman"/>
          <w:sz w:val="24"/>
          <w:szCs w:val="24"/>
        </w:rPr>
        <w:t xml:space="preserve"> проводится в том случае, если ребенок не справился с группировкой по цвету. Оказывается три вида помощи. </w:t>
      </w:r>
    </w:p>
    <w:p w14:paraId="1AF8DF8B" w14:textId="77777777" w:rsidR="00154B6C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B6C">
        <w:rPr>
          <w:rFonts w:ascii="Times New Roman" w:hAnsi="Times New Roman" w:cs="Times New Roman"/>
          <w:i/>
          <w:sz w:val="24"/>
          <w:szCs w:val="24"/>
          <w:u w:val="single"/>
        </w:rPr>
        <w:t>Первый вид помощи:</w:t>
      </w:r>
      <w:r w:rsidR="00154B6C">
        <w:rPr>
          <w:rFonts w:ascii="Times New Roman" w:hAnsi="Times New Roman" w:cs="Times New Roman"/>
          <w:sz w:val="24"/>
          <w:szCs w:val="24"/>
        </w:rPr>
        <w:t xml:space="preserve"> взрослый</w:t>
      </w:r>
      <w:r w:rsidRPr="00A85039">
        <w:rPr>
          <w:rFonts w:ascii="Times New Roman" w:hAnsi="Times New Roman" w:cs="Times New Roman"/>
          <w:sz w:val="24"/>
          <w:szCs w:val="24"/>
        </w:rPr>
        <w:t xml:space="preserve"> сличает карточки по цвету и показывает, как он раскладывает их под каждым образцом, не называя цвет. Так выкладывают четыре карточки. </w:t>
      </w:r>
    </w:p>
    <w:p w14:paraId="58A4A845" w14:textId="77777777" w:rsidR="00154B6C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B6C">
        <w:rPr>
          <w:rFonts w:ascii="Times New Roman" w:hAnsi="Times New Roman" w:cs="Times New Roman"/>
          <w:i/>
          <w:sz w:val="24"/>
          <w:szCs w:val="24"/>
          <w:u w:val="single"/>
        </w:rPr>
        <w:t>Второй вид помощи: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если ребенок после первого вида помощи раскладыва</w:t>
      </w:r>
      <w:r w:rsidR="00154B6C">
        <w:rPr>
          <w:rFonts w:ascii="Times New Roman" w:hAnsi="Times New Roman" w:cs="Times New Roman"/>
          <w:sz w:val="24"/>
          <w:szCs w:val="24"/>
        </w:rPr>
        <w:t>ет карточки неверно, то взрослый</w:t>
      </w:r>
      <w:r w:rsidRPr="00A85039">
        <w:rPr>
          <w:rFonts w:ascii="Times New Roman" w:hAnsi="Times New Roman" w:cs="Times New Roman"/>
          <w:sz w:val="24"/>
          <w:szCs w:val="24"/>
        </w:rPr>
        <w:t xml:space="preserve"> молча передвигает их в соответствии с образцами. Так выкладывают восемь штук. </w:t>
      </w:r>
    </w:p>
    <w:p w14:paraId="3FD83190" w14:textId="77777777" w:rsidR="00A85039" w:rsidRDefault="00A85039" w:rsidP="00154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B6C">
        <w:rPr>
          <w:rFonts w:ascii="Times New Roman" w:hAnsi="Times New Roman" w:cs="Times New Roman"/>
          <w:i/>
          <w:sz w:val="24"/>
          <w:szCs w:val="24"/>
          <w:u w:val="single"/>
        </w:rPr>
        <w:t>Третий вид помощи: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взрослый вычленяет принцип группировки и предлагает словесную инструкцию: «Сюда надо</w:t>
      </w:r>
      <w:r w:rsidR="00154B6C">
        <w:rPr>
          <w:rFonts w:ascii="Times New Roman" w:hAnsi="Times New Roman" w:cs="Times New Roman"/>
          <w:sz w:val="24"/>
          <w:szCs w:val="24"/>
        </w:rPr>
        <w:t xml:space="preserve"> </w:t>
      </w:r>
      <w:r w:rsidRPr="00A85039">
        <w:rPr>
          <w:rFonts w:ascii="Times New Roman" w:hAnsi="Times New Roman" w:cs="Times New Roman"/>
          <w:sz w:val="24"/>
          <w:szCs w:val="24"/>
        </w:rPr>
        <w:t>положить все карточки красного цве</w:t>
      </w:r>
      <w:r w:rsidR="00154B6C">
        <w:rPr>
          <w:rFonts w:ascii="Times New Roman" w:hAnsi="Times New Roman" w:cs="Times New Roman"/>
          <w:sz w:val="24"/>
          <w:szCs w:val="24"/>
        </w:rPr>
        <w:t xml:space="preserve">та, сюда — все желтые». </w:t>
      </w:r>
    </w:p>
    <w:p w14:paraId="63F23AA0" w14:textId="77777777" w:rsidR="00154B6C" w:rsidRPr="00A85039" w:rsidRDefault="00154B6C" w:rsidP="00154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Обучение не проводится в тех случаях, когда ребенок не справился с принципом группировки по форме, т. е. не переключился с группировки по цвету на группировку по форме.</w:t>
      </w:r>
    </w:p>
    <w:p w14:paraId="5EBFF9BE" w14:textId="77777777" w:rsidR="00A85039" w:rsidRPr="00154B6C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4B6C">
        <w:rPr>
          <w:rFonts w:ascii="Times New Roman" w:hAnsi="Times New Roman" w:cs="Times New Roman"/>
          <w:i/>
          <w:sz w:val="24"/>
          <w:szCs w:val="24"/>
        </w:rPr>
        <w:t xml:space="preserve">Интерпретация: </w:t>
      </w:r>
    </w:p>
    <w:p w14:paraId="05DCE444" w14:textId="77777777" w:rsidR="00154B6C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1 балл — ребенок не принимает задание; не ориентируется в его условии (размахивает карточкой, бросает ее); в процессе обучения действует неадекватно. </w:t>
      </w:r>
    </w:p>
    <w:p w14:paraId="062DA9F2" w14:textId="77777777" w:rsidR="00154B6C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2 балла — ребенок принимает задание; раскладывает карточки без учета ориентировки на цвет; после оказания третьего вида помощи начинает ориентироваться на образец; вторую часть задания (группировку по форме) не выполняет. </w:t>
      </w:r>
    </w:p>
    <w:p w14:paraId="20DD66F5" w14:textId="77777777" w:rsidR="00154B6C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3 балла — ребенок принимает задание; раскладывает карточки с учетом </w:t>
      </w:r>
      <w:r w:rsidR="00154B6C">
        <w:rPr>
          <w:rFonts w:ascii="Times New Roman" w:hAnsi="Times New Roman" w:cs="Times New Roman"/>
          <w:sz w:val="24"/>
          <w:szCs w:val="24"/>
        </w:rPr>
        <w:t xml:space="preserve">ориентировки на цвет и форму; в </w:t>
      </w:r>
      <w:r w:rsidRPr="00A85039">
        <w:rPr>
          <w:rFonts w:ascii="Times New Roman" w:hAnsi="Times New Roman" w:cs="Times New Roman"/>
          <w:sz w:val="24"/>
          <w:szCs w:val="24"/>
        </w:rPr>
        <w:t xml:space="preserve">некоторых случаях требуется только первый вид помощи; не может обобщить принцип группировки в речевом плане. </w:t>
      </w:r>
    </w:p>
    <w:p w14:paraId="68C387C3" w14:textId="77777777" w:rsidR="00A85039" w:rsidRPr="00A85039" w:rsidRDefault="00A85039" w:rsidP="00154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4 балла — ребенок принимает задание; раскладывает карточки с учетом ориентировки на цвет и форму; самостоятельно вычленяет принцип группировки</w:t>
      </w:r>
    </w:p>
    <w:p w14:paraId="303C3DF9" w14:textId="77777777" w:rsidR="00154B6C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B6C">
        <w:rPr>
          <w:rFonts w:ascii="Times New Roman" w:hAnsi="Times New Roman" w:cs="Times New Roman"/>
          <w:b/>
          <w:sz w:val="24"/>
          <w:szCs w:val="24"/>
        </w:rPr>
        <w:t>6. КОЛИЧЕСТВЕННЫЕ ПРЕДСТАВЛЕНИЯ И СЧЕТ</w:t>
      </w:r>
    </w:p>
    <w:p w14:paraId="12225625" w14:textId="77777777" w:rsidR="00154B6C" w:rsidRDefault="00154B6C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B6C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039" w:rsidRPr="00A85039">
        <w:rPr>
          <w:rFonts w:ascii="Times New Roman" w:hAnsi="Times New Roman" w:cs="Times New Roman"/>
          <w:sz w:val="24"/>
          <w:szCs w:val="24"/>
        </w:rPr>
        <w:t xml:space="preserve">выявление уровня развития количественных представлений, умение ребенка выполнять счетные операции в умственном плане (развитие наглядно-образного и элементов логического мышления). </w:t>
      </w:r>
    </w:p>
    <w:p w14:paraId="4A4F975E" w14:textId="77777777" w:rsidR="00154B6C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B6C">
        <w:rPr>
          <w:rFonts w:ascii="Times New Roman" w:hAnsi="Times New Roman" w:cs="Times New Roman"/>
          <w:i/>
          <w:sz w:val="24"/>
          <w:szCs w:val="24"/>
        </w:rPr>
        <w:t>Оборудование: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пятнадцать плоских палочек одного цвета, экран. </w:t>
      </w:r>
    </w:p>
    <w:p w14:paraId="6A6EC763" w14:textId="77777777" w:rsidR="00154B6C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4B6C">
        <w:rPr>
          <w:rFonts w:ascii="Times New Roman" w:hAnsi="Times New Roman" w:cs="Times New Roman"/>
          <w:i/>
          <w:sz w:val="24"/>
          <w:szCs w:val="24"/>
        </w:rPr>
        <w:t>Проведение обследования</w:t>
      </w:r>
    </w:p>
    <w:p w14:paraId="36E423CA" w14:textId="77777777" w:rsid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B6C">
        <w:rPr>
          <w:rFonts w:ascii="Times New Roman" w:hAnsi="Times New Roman" w:cs="Times New Roman"/>
          <w:i/>
          <w:sz w:val="24"/>
          <w:szCs w:val="24"/>
          <w:u w:val="single"/>
        </w:rPr>
        <w:t>Первый вариант: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перед ребенком кладут пятнадцать палочек и предлагают ему взять только пять, просят пересчитать и запомнить их количество, после чего закрывают эти палочки экраном. За экраном взрослый отнимает три палочки и показывает их ребенку, </w:t>
      </w:r>
      <w:r w:rsidRPr="00A85039">
        <w:rPr>
          <w:rFonts w:ascii="Times New Roman" w:hAnsi="Times New Roman" w:cs="Times New Roman"/>
          <w:sz w:val="24"/>
          <w:szCs w:val="24"/>
        </w:rPr>
        <w:lastRenderedPageBreak/>
        <w:t xml:space="preserve">спрашивая: «Сколько там осталось палочек?» Если ребенок отвечает правильно, то ему предлагают следующие задания. Взрослый показывает две палочки, кладет их за экран к предыдущим двум. Не открывая экран, выясняет: «Сколько там стало палочек?» </w:t>
      </w:r>
    </w:p>
    <w:p w14:paraId="693DDBC4" w14:textId="77777777" w:rsid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DD">
        <w:rPr>
          <w:rFonts w:ascii="Times New Roman" w:hAnsi="Times New Roman" w:cs="Times New Roman"/>
          <w:i/>
          <w:sz w:val="24"/>
          <w:szCs w:val="24"/>
        </w:rPr>
        <w:t>Обучение: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в случае затруднений взрослый уменьшает количество палочек сначала до четырех, затем до трех. При этом используется открытое предъявление за</w:t>
      </w:r>
      <w:r w:rsidR="005B2CDD">
        <w:rPr>
          <w:rFonts w:ascii="Times New Roman" w:hAnsi="Times New Roman" w:cs="Times New Roman"/>
          <w:sz w:val="24"/>
          <w:szCs w:val="24"/>
        </w:rPr>
        <w:t>дания (экран убирается совсем).</w:t>
      </w:r>
    </w:p>
    <w:p w14:paraId="0524D0D0" w14:textId="77777777" w:rsid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DD">
        <w:rPr>
          <w:rFonts w:ascii="Times New Roman" w:hAnsi="Times New Roman" w:cs="Times New Roman"/>
          <w:i/>
          <w:sz w:val="24"/>
          <w:szCs w:val="24"/>
          <w:u w:val="single"/>
        </w:rPr>
        <w:t>Второй вариант (устная задача):</w:t>
      </w:r>
      <w:r w:rsidRPr="00A85039">
        <w:rPr>
          <w:rFonts w:ascii="Times New Roman" w:hAnsi="Times New Roman" w:cs="Times New Roman"/>
          <w:sz w:val="24"/>
          <w:szCs w:val="24"/>
        </w:rPr>
        <w:t xml:space="preserve"> «В коробке лежало 4 карандаша. Из них 2 карандаша красных, а остальные — синие. Сколько синих карандашей лежало в коробке?» При затруднениях проводится обучение. </w:t>
      </w:r>
    </w:p>
    <w:p w14:paraId="706B7089" w14:textId="77777777" w:rsid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DD">
        <w:rPr>
          <w:rFonts w:ascii="Times New Roman" w:hAnsi="Times New Roman" w:cs="Times New Roman"/>
          <w:i/>
          <w:sz w:val="24"/>
          <w:szCs w:val="24"/>
        </w:rPr>
        <w:t>Обучение: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ребенку предлагают взять четыре палочки и с опорой на них решить задачу, предварительно повторив условие. Если ребенок задачу решил, то можно предложить аналогичную устную задачу: «У девочки было 4 воздушных шарика. Когда несколько шариков лопнуло, у нее осталось 2 шарика. Сколько шариков лопнуло?» </w:t>
      </w:r>
    </w:p>
    <w:p w14:paraId="64C921B7" w14:textId="77777777" w:rsidR="00A85039" w:rsidRPr="00A85039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DD">
        <w:rPr>
          <w:rFonts w:ascii="Times New Roman" w:hAnsi="Times New Roman" w:cs="Times New Roman"/>
          <w:i/>
          <w:sz w:val="24"/>
          <w:szCs w:val="24"/>
        </w:rPr>
        <w:t>Оценка действий ребенка: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принятие задания; понимание условий задачи; способ пересчета (действенный или зрительный); умение выполнять счетные операции по представлению в пределах 3, 4, 5; умение решать устные задачи</w:t>
      </w:r>
    </w:p>
    <w:p w14:paraId="131F63B1" w14:textId="77777777" w:rsidR="00A85039" w:rsidRP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2CDD">
        <w:rPr>
          <w:rFonts w:ascii="Times New Roman" w:hAnsi="Times New Roman" w:cs="Times New Roman"/>
          <w:i/>
          <w:sz w:val="24"/>
          <w:szCs w:val="24"/>
        </w:rPr>
        <w:t>Интерпретация:</w:t>
      </w:r>
    </w:p>
    <w:p w14:paraId="36403A98" w14:textId="77777777" w:rsid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1 балл — ребенок действует с палочками, не ориентируясь на количественный признак. </w:t>
      </w:r>
    </w:p>
    <w:p w14:paraId="5914A306" w14:textId="77777777" w:rsid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2 балла — ребенок принимает задание; количественные представления сформированы на самом элементарном уровне — может выделить количество только в пределах трех из множества; счетные операции по представлению выполняет только в пределах трех; устные задачи не решает. </w:t>
      </w:r>
    </w:p>
    <w:p w14:paraId="07BEF3CD" w14:textId="77777777" w:rsid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3</w:t>
      </w:r>
      <w:r w:rsidR="005B2CDD">
        <w:rPr>
          <w:rFonts w:ascii="Times New Roman" w:hAnsi="Times New Roman" w:cs="Times New Roman"/>
          <w:sz w:val="24"/>
          <w:szCs w:val="24"/>
        </w:rPr>
        <w:t xml:space="preserve"> </w:t>
      </w:r>
      <w:r w:rsidRPr="00A85039">
        <w:rPr>
          <w:rFonts w:ascii="Times New Roman" w:hAnsi="Times New Roman" w:cs="Times New Roman"/>
          <w:sz w:val="24"/>
          <w:szCs w:val="24"/>
        </w:rPr>
        <w:t xml:space="preserve">балла — ребенок принимает задание и понимает его цель; пересчитывает палочки в пределах пяти действенным путем (дотрагивается пальцем до каждой палочки); выполняет счетные операции по представлению в пределах трех; устную задачу самостоятельно решить не может; после обучения решает задачи только с использованием палочек. </w:t>
      </w:r>
    </w:p>
    <w:p w14:paraId="439BB20D" w14:textId="77777777" w:rsidR="00A85039" w:rsidRPr="00A85039" w:rsidRDefault="00A85039" w:rsidP="005B2C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4 балла — ребенок принимает задание и понимает его цель; зрительным сп</w:t>
      </w:r>
      <w:r w:rsidR="005B2CDD">
        <w:rPr>
          <w:rFonts w:ascii="Times New Roman" w:hAnsi="Times New Roman" w:cs="Times New Roman"/>
          <w:sz w:val="24"/>
          <w:szCs w:val="24"/>
        </w:rPr>
        <w:t xml:space="preserve">особом пересчитывает палочки в пределах </w:t>
      </w:r>
      <w:r w:rsidRPr="00A85039">
        <w:rPr>
          <w:rFonts w:ascii="Times New Roman" w:hAnsi="Times New Roman" w:cs="Times New Roman"/>
          <w:sz w:val="24"/>
          <w:szCs w:val="24"/>
        </w:rPr>
        <w:t>пяти; выполняет счетные операции по представлению в пределах пяти зрительным способом и мысленно решает предложенные устные задачи в пределах пяти.</w:t>
      </w:r>
    </w:p>
    <w:p w14:paraId="470A6780" w14:textId="77777777" w:rsid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CDD">
        <w:rPr>
          <w:rFonts w:ascii="Times New Roman" w:hAnsi="Times New Roman" w:cs="Times New Roman"/>
          <w:b/>
          <w:sz w:val="24"/>
          <w:szCs w:val="24"/>
        </w:rPr>
        <w:t>7. СРАВНИ (сюжетные картинки «Летом»)</w:t>
      </w:r>
    </w:p>
    <w:p w14:paraId="75317DFA" w14:textId="77777777" w:rsidR="005B2CDD" w:rsidRDefault="005B2CDD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DD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5039" w:rsidRPr="00A85039">
        <w:rPr>
          <w:rFonts w:ascii="Times New Roman" w:hAnsi="Times New Roman" w:cs="Times New Roman"/>
          <w:sz w:val="24"/>
          <w:szCs w:val="24"/>
        </w:rPr>
        <w:t xml:space="preserve">выявление уровня развития наглядно-образного мышления (восприятия целостной ситуации, изображенной на картинках), умения сравнивать и понимать динамическое изменение события, изображенного на картинках. </w:t>
      </w:r>
    </w:p>
    <w:p w14:paraId="06BACFEB" w14:textId="77777777" w:rsid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DD">
        <w:rPr>
          <w:rFonts w:ascii="Times New Roman" w:hAnsi="Times New Roman" w:cs="Times New Roman"/>
          <w:i/>
          <w:sz w:val="24"/>
          <w:szCs w:val="24"/>
        </w:rPr>
        <w:t>Оборудование: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две сюжетные картинки. На первой изображено: яркое солнце (слева вверху), зеленые деревья, на дорожке напротив друг друга стоят две девочки, одетые в летние платьица, у каждой в руках мороженое на палочке, рядом с ними стоят сумки с продуктами, недалеко находится киоск «Мороженое» с открытым окном. На второй картинке сюжет тот же, но произошли некоторые изменения: заходящее солнце (нарисовано справа), окно киоска закрыто, эти же девочки стоят напротив друг друга и удивленно смотрят на палочки. Мороженое растаяло, видны только его последние падающие капли: на земле лужа от мороженого. </w:t>
      </w:r>
      <w:r w:rsidRPr="005B2CDD">
        <w:rPr>
          <w:rFonts w:ascii="Times New Roman" w:hAnsi="Times New Roman" w:cs="Times New Roman"/>
          <w:sz w:val="24"/>
          <w:szCs w:val="24"/>
          <w:highlight w:val="yellow"/>
        </w:rPr>
        <w:t>Наглядный материал: набор № 1, рис. 57, 58.</w:t>
      </w:r>
      <w:r w:rsidRPr="00A850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C713A8" w14:textId="77777777" w:rsid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DD">
        <w:rPr>
          <w:rFonts w:ascii="Times New Roman" w:hAnsi="Times New Roman" w:cs="Times New Roman"/>
          <w:i/>
          <w:sz w:val="24"/>
          <w:szCs w:val="24"/>
        </w:rPr>
        <w:t xml:space="preserve">Проведение обследования: </w:t>
      </w:r>
      <w:r w:rsidRPr="00A85039">
        <w:rPr>
          <w:rFonts w:ascii="Times New Roman" w:hAnsi="Times New Roman" w:cs="Times New Roman"/>
          <w:sz w:val="24"/>
          <w:szCs w:val="24"/>
        </w:rPr>
        <w:t xml:space="preserve">перед ребенком кладут первую картинку и просят внимательно ее рассмотреть, затем рядом кладут вторую. Предлагают сравнить их и рассказать о различиях. </w:t>
      </w:r>
    </w:p>
    <w:p w14:paraId="3B49F118" w14:textId="77777777" w:rsidR="00A85039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CDD">
        <w:rPr>
          <w:rFonts w:ascii="Times New Roman" w:hAnsi="Times New Roman" w:cs="Times New Roman"/>
          <w:i/>
          <w:sz w:val="24"/>
          <w:szCs w:val="24"/>
        </w:rPr>
        <w:t>Обучение: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в том случае, если ребенок не отвечает или отвечает неверно, ему задают уточняющие вопросы, активизирующие восприятие и понимание целостной ситуации, изображенной на картинках: «Какое время года здесь изображено? Как ты догадался, что это происходило летом? Что девочки держат в руках? Что случилось? Почему девочки не съели мороженое?» </w:t>
      </w:r>
    </w:p>
    <w:p w14:paraId="1EB2F020" w14:textId="77777777" w:rsidR="005B2CDD" w:rsidRPr="00A85039" w:rsidRDefault="005B2CDD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B2BD43" w14:textId="77777777" w:rsidR="00A85039" w:rsidRP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2CDD">
        <w:rPr>
          <w:rFonts w:ascii="Times New Roman" w:hAnsi="Times New Roman" w:cs="Times New Roman"/>
          <w:i/>
          <w:sz w:val="24"/>
          <w:szCs w:val="24"/>
        </w:rPr>
        <w:t>Интерпретация:</w:t>
      </w:r>
    </w:p>
    <w:p w14:paraId="511391AD" w14:textId="77777777" w:rsid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lastRenderedPageBreak/>
        <w:t>1 балл — ребенок не понимает цель задания; в условиях обучения действует неадекватно; не может решать зад</w:t>
      </w:r>
      <w:r w:rsidR="005B2CDD">
        <w:rPr>
          <w:rFonts w:ascii="Times New Roman" w:hAnsi="Times New Roman" w:cs="Times New Roman"/>
          <w:sz w:val="24"/>
          <w:szCs w:val="24"/>
        </w:rPr>
        <w:t>ачи в наглядно-</w:t>
      </w:r>
      <w:r w:rsidRPr="00A85039">
        <w:rPr>
          <w:rFonts w:ascii="Times New Roman" w:hAnsi="Times New Roman" w:cs="Times New Roman"/>
          <w:sz w:val="24"/>
          <w:szCs w:val="24"/>
        </w:rPr>
        <w:t xml:space="preserve">образном плане; не воспринимает сюжет, изображенный на картинке. </w:t>
      </w:r>
    </w:p>
    <w:p w14:paraId="76C8679F" w14:textId="77777777" w:rsid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2 балла — ребенок принимает задание, но не понимает, что на двух картинках изображено одно и то же событие; основной сюжет изображенного не понимает; не воспринимает ситуацию в динамике; на уточняющие вопросы отвечает неадекватно. </w:t>
      </w:r>
    </w:p>
    <w:p w14:paraId="013C2D6F" w14:textId="77777777" w:rsidR="005B2CDD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3 балла — ребенок принимает задание, но самостоятельно не может воспринять целостную ситуацию, изображенную на картинке; после уточняющих вопросов отвечает правильно. </w:t>
      </w:r>
    </w:p>
    <w:p w14:paraId="7CA7B9BC" w14:textId="77777777" w:rsidR="00A85039" w:rsidRPr="00A85039" w:rsidRDefault="00A85039" w:rsidP="00DE7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4 балла — ребенок принимает задание; самостоятельно может понять целостность сюжета и рассказать о динамике события, изображенного на картинках.</w:t>
      </w:r>
    </w:p>
    <w:p w14:paraId="498D6D44" w14:textId="77777777" w:rsidR="00DE732E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32E">
        <w:rPr>
          <w:rFonts w:ascii="Times New Roman" w:hAnsi="Times New Roman" w:cs="Times New Roman"/>
          <w:b/>
          <w:sz w:val="24"/>
          <w:szCs w:val="24"/>
        </w:rPr>
        <w:t>8. НАЙДИ ВРЕМЯ ГОДА</w:t>
      </w:r>
    </w:p>
    <w:p w14:paraId="51A59468" w14:textId="77777777" w:rsidR="00DE732E" w:rsidRDefault="00DE732E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32E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5039" w:rsidRPr="00A85039">
        <w:rPr>
          <w:rFonts w:ascii="Times New Roman" w:hAnsi="Times New Roman" w:cs="Times New Roman"/>
          <w:sz w:val="24"/>
          <w:szCs w:val="24"/>
        </w:rPr>
        <w:t xml:space="preserve">выяснение уровня сформированности представлений о временах года (развитие наглядно-образного мышления). </w:t>
      </w:r>
    </w:p>
    <w:p w14:paraId="583B374A" w14:textId="77777777" w:rsidR="00DE732E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32E">
        <w:rPr>
          <w:rFonts w:ascii="Times New Roman" w:hAnsi="Times New Roman" w:cs="Times New Roman"/>
          <w:i/>
          <w:sz w:val="24"/>
          <w:szCs w:val="24"/>
        </w:rPr>
        <w:t>Оборудование: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сюжетные картинки со специфическими признаками четырех времен года. </w:t>
      </w:r>
      <w:r w:rsidRPr="00DE732E">
        <w:rPr>
          <w:rFonts w:ascii="Times New Roman" w:hAnsi="Times New Roman" w:cs="Times New Roman"/>
          <w:sz w:val="24"/>
          <w:szCs w:val="24"/>
          <w:highlight w:val="yellow"/>
        </w:rPr>
        <w:t>Наглядный материал: набор № 1, рис. 59—62.</w:t>
      </w:r>
      <w:r w:rsidRPr="00A850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50618" w14:textId="77777777" w:rsidR="00DE732E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32E">
        <w:rPr>
          <w:rFonts w:ascii="Times New Roman" w:hAnsi="Times New Roman" w:cs="Times New Roman"/>
          <w:i/>
          <w:sz w:val="24"/>
          <w:szCs w:val="24"/>
        </w:rPr>
        <w:t>Проведение обследования: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перед ребенком раскладывают четыре картинки, на которых изображены четыре времени года. Ребенка просят: «Покажи, где зима (лето, осень, весна)». Затем спрашивают: «Как ты догадался, что это зима?» И т. д. В случаях затруднений проводится обучение. </w:t>
      </w:r>
    </w:p>
    <w:p w14:paraId="0B87BC5C" w14:textId="77777777" w:rsidR="00A85039" w:rsidRPr="00A85039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32E">
        <w:rPr>
          <w:rFonts w:ascii="Times New Roman" w:hAnsi="Times New Roman" w:cs="Times New Roman"/>
          <w:i/>
          <w:sz w:val="24"/>
          <w:szCs w:val="24"/>
        </w:rPr>
        <w:t>Обучение: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перед ребенком оставляют картинки с изображением только двух времен года — лета и зимы и задают ему уточняющие вопросы: «Что бывает зимой? Найди, где изображена зима. А что бывает летом? Найди, где изображено лето». </w:t>
      </w:r>
    </w:p>
    <w:p w14:paraId="7151CFCA" w14:textId="77777777" w:rsidR="00A85039" w:rsidRPr="00DE732E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32E">
        <w:rPr>
          <w:rFonts w:ascii="Times New Roman" w:hAnsi="Times New Roman" w:cs="Times New Roman"/>
          <w:i/>
          <w:sz w:val="24"/>
          <w:szCs w:val="24"/>
        </w:rPr>
        <w:t>Интерпретация:</w:t>
      </w:r>
    </w:p>
    <w:p w14:paraId="6A9D6554" w14:textId="77777777" w:rsidR="00DE732E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1 балл — ребенок не понимает цели задания; перекладывает картинки. </w:t>
      </w:r>
    </w:p>
    <w:p w14:paraId="3345258D" w14:textId="77777777" w:rsidR="00DE732E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2 балла — ребенок принимает задание, но не соотносит изображения времен года с их названиями; после обучения может выделить картинки с изображением только двух времен года — зимы и лета. </w:t>
      </w:r>
    </w:p>
    <w:p w14:paraId="7EBE6A7C" w14:textId="77777777" w:rsidR="00DE732E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3 балла — ребенок принимает задание; уверенно и самостоятельно соотносит изображения только двух времен года с их названиями — зимы и лета. </w:t>
      </w:r>
    </w:p>
    <w:p w14:paraId="6A081633" w14:textId="77777777" w:rsidR="00A85039" w:rsidRPr="00A85039" w:rsidRDefault="00A85039" w:rsidP="00DE73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4 балла — ребенок принимает задание; уверенно соотносит изображения всех времен года с их названиями; может объяснить выбор определенного времени года.</w:t>
      </w:r>
    </w:p>
    <w:p w14:paraId="534885CE" w14:textId="77777777" w:rsidR="00DE732E" w:rsidRPr="00DE732E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32E">
        <w:rPr>
          <w:rFonts w:ascii="Times New Roman" w:hAnsi="Times New Roman" w:cs="Times New Roman"/>
          <w:b/>
          <w:sz w:val="24"/>
          <w:szCs w:val="24"/>
        </w:rPr>
        <w:t>9. НАРИСУЙ</w:t>
      </w:r>
      <w:r w:rsidR="00DE732E" w:rsidRPr="00DE732E">
        <w:rPr>
          <w:rFonts w:ascii="Times New Roman" w:hAnsi="Times New Roman" w:cs="Times New Roman"/>
          <w:b/>
          <w:sz w:val="24"/>
          <w:szCs w:val="24"/>
        </w:rPr>
        <w:t xml:space="preserve"> ЦЕЛОЕ (методика А. А. Венгер)</w:t>
      </w:r>
    </w:p>
    <w:p w14:paraId="20422387" w14:textId="77777777" w:rsidR="00DE732E" w:rsidRDefault="00DE732E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32E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039" w:rsidRPr="00A85039">
        <w:rPr>
          <w:rFonts w:ascii="Times New Roman" w:hAnsi="Times New Roman" w:cs="Times New Roman"/>
          <w:sz w:val="24"/>
          <w:szCs w:val="24"/>
        </w:rPr>
        <w:t xml:space="preserve">выявление уровня развития наглядно-образного мышления, сформированности предметного рисунка. </w:t>
      </w:r>
    </w:p>
    <w:p w14:paraId="2459B6E7" w14:textId="77777777" w:rsidR="00DE732E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32E">
        <w:rPr>
          <w:rFonts w:ascii="Times New Roman" w:hAnsi="Times New Roman" w:cs="Times New Roman"/>
          <w:i/>
          <w:sz w:val="24"/>
          <w:szCs w:val="24"/>
        </w:rPr>
        <w:t>Оборудование: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две картинки, на которых нарисована всем знакомая игрушка — неваляшка (одна картинка разрезана), бумага и карандаши (фломастеры). </w:t>
      </w:r>
      <w:r w:rsidRPr="00DE732E">
        <w:rPr>
          <w:rFonts w:ascii="Times New Roman" w:hAnsi="Times New Roman" w:cs="Times New Roman"/>
          <w:sz w:val="24"/>
          <w:szCs w:val="24"/>
          <w:highlight w:val="yellow"/>
        </w:rPr>
        <w:t>Наглядный материал: набор № 1, рис. 63, 64.</w:t>
      </w:r>
      <w:r w:rsidRPr="00A850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A92FD" w14:textId="77777777" w:rsidR="00DE732E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32E">
        <w:rPr>
          <w:rFonts w:ascii="Times New Roman" w:hAnsi="Times New Roman" w:cs="Times New Roman"/>
          <w:i/>
          <w:sz w:val="24"/>
          <w:szCs w:val="24"/>
        </w:rPr>
        <w:t>Проведение обследования: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взрослый кладет перед ребенком части разрезной картинки с изображением неваляшки и просит его нарисовать целую. Картинку предварительно не складывают. Если ребенок не может выполнить задание, проводится обучение. </w:t>
      </w:r>
    </w:p>
    <w:p w14:paraId="1675A9F0" w14:textId="77777777" w:rsidR="0043716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732E">
        <w:rPr>
          <w:rFonts w:ascii="Times New Roman" w:hAnsi="Times New Roman" w:cs="Times New Roman"/>
          <w:i/>
          <w:sz w:val="24"/>
          <w:szCs w:val="24"/>
        </w:rPr>
        <w:t>Обучение: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ребенку дают разрезную картинку и предлагают сложить ее, а затем нарисовать. Если ребенок затрудняется, то взрослый помогает ему, затем снова предлагает выполнить рисунок. </w:t>
      </w:r>
    </w:p>
    <w:p w14:paraId="3B050E3D" w14:textId="77777777" w:rsidR="00A85039" w:rsidRPr="00A85039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Интерпретация:</w:t>
      </w:r>
    </w:p>
    <w:p w14:paraId="4C0020E3" w14:textId="77777777" w:rsidR="0043716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1 балл — ребенок не принимает задание; в условиях обучения действует неадекватно. </w:t>
      </w:r>
    </w:p>
    <w:p w14:paraId="3BFA7F6E" w14:textId="77777777" w:rsidR="0043716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2 балла — ребенок принимает задание, однако нарисовать предмет по разрезной картинке не может; после складывания картинки ребенок пытается изобразить пре</w:t>
      </w:r>
      <w:r w:rsidR="00437162">
        <w:rPr>
          <w:rFonts w:ascii="Times New Roman" w:hAnsi="Times New Roman" w:cs="Times New Roman"/>
          <w:sz w:val="24"/>
          <w:szCs w:val="24"/>
        </w:rPr>
        <w:t xml:space="preserve">дмет, но </w:t>
      </w:r>
      <w:r w:rsidRPr="00A85039">
        <w:rPr>
          <w:rFonts w:ascii="Times New Roman" w:hAnsi="Times New Roman" w:cs="Times New Roman"/>
          <w:sz w:val="24"/>
          <w:szCs w:val="24"/>
        </w:rPr>
        <w:t xml:space="preserve">получаются только элементы предмета (неваляшки). </w:t>
      </w:r>
    </w:p>
    <w:p w14:paraId="13F76612" w14:textId="77777777" w:rsidR="0043716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3 балла — ребенок принимает задание, однако нарисовать по разрезной картинке не может; после складывания картинки рисует предмет. </w:t>
      </w:r>
    </w:p>
    <w:p w14:paraId="1513827B" w14:textId="77777777" w:rsidR="00A85039" w:rsidRPr="00A85039" w:rsidRDefault="00A85039" w:rsidP="0043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lastRenderedPageBreak/>
        <w:t>4 балла — ребенок принимает задание; может нарисовать предмет по разрезной картинке; рисует с интересом.</w:t>
      </w:r>
    </w:p>
    <w:p w14:paraId="2881562B" w14:textId="77777777" w:rsidR="00437162" w:rsidRPr="0043716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162">
        <w:rPr>
          <w:rFonts w:ascii="Times New Roman" w:hAnsi="Times New Roman" w:cs="Times New Roman"/>
          <w:b/>
          <w:sz w:val="24"/>
          <w:szCs w:val="24"/>
        </w:rPr>
        <w:t>10. РАССКАЖИ (серия сюжетн</w:t>
      </w:r>
      <w:r w:rsidR="00437162" w:rsidRPr="00437162">
        <w:rPr>
          <w:rFonts w:ascii="Times New Roman" w:hAnsi="Times New Roman" w:cs="Times New Roman"/>
          <w:b/>
          <w:sz w:val="24"/>
          <w:szCs w:val="24"/>
        </w:rPr>
        <w:t>ых картинок «Утро мальчика»)</w:t>
      </w:r>
    </w:p>
    <w:p w14:paraId="04D36CEB" w14:textId="77777777" w:rsidR="00437162" w:rsidRDefault="00437162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162">
        <w:rPr>
          <w:rFonts w:ascii="Times New Roman" w:hAnsi="Times New Roman" w:cs="Times New Roman"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039" w:rsidRPr="00A85039">
        <w:rPr>
          <w:rFonts w:ascii="Times New Roman" w:hAnsi="Times New Roman" w:cs="Times New Roman"/>
          <w:sz w:val="24"/>
          <w:szCs w:val="24"/>
        </w:rPr>
        <w:t xml:space="preserve">выявление умений определять временную последовательность событий, обобщать свой практический опыт (сформированность наглядно-образного мышления). </w:t>
      </w:r>
    </w:p>
    <w:p w14:paraId="3E0616D0" w14:textId="77777777" w:rsidR="0043716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162">
        <w:rPr>
          <w:rFonts w:ascii="Times New Roman" w:hAnsi="Times New Roman" w:cs="Times New Roman"/>
          <w:i/>
          <w:sz w:val="24"/>
          <w:szCs w:val="24"/>
        </w:rPr>
        <w:t>Оборудование: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четыре картинки с изображением ситуаций, знакомых детям из каждодневного опыта. На первой картинке — мальчик, проснувшись, сидит на постели, недалеко от него лежит его одежда; на второй — он умывается; на третьей — сидит на стуле и одевается; на четвертой — одетый мальчик сидит за столом и завтракает. </w:t>
      </w:r>
      <w:r w:rsidRPr="00437162">
        <w:rPr>
          <w:rFonts w:ascii="Times New Roman" w:hAnsi="Times New Roman" w:cs="Times New Roman"/>
          <w:sz w:val="24"/>
          <w:szCs w:val="24"/>
          <w:highlight w:val="yellow"/>
        </w:rPr>
        <w:t>Наглядный материал: набор № 1, рис. 65—68.</w:t>
      </w:r>
      <w:r w:rsidRPr="00A850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A6002F" w14:textId="77777777" w:rsidR="0043716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162">
        <w:rPr>
          <w:rFonts w:ascii="Times New Roman" w:hAnsi="Times New Roman" w:cs="Times New Roman"/>
          <w:i/>
          <w:sz w:val="24"/>
          <w:szCs w:val="24"/>
        </w:rPr>
        <w:t xml:space="preserve">Проведение обследования: </w:t>
      </w:r>
      <w:r w:rsidRPr="00A85039">
        <w:rPr>
          <w:rFonts w:ascii="Times New Roman" w:hAnsi="Times New Roman" w:cs="Times New Roman"/>
          <w:sz w:val="24"/>
          <w:szCs w:val="24"/>
        </w:rPr>
        <w:t>перед ребенком в случайной последовательности выкладывают четыре картинки и просят его рассмотреть и разложить их: «Разложи все картинки по порядку: что мальчик делал сначала, что потом</w:t>
      </w:r>
      <w:r w:rsidR="00437162">
        <w:rPr>
          <w:rFonts w:ascii="Times New Roman" w:hAnsi="Times New Roman" w:cs="Times New Roman"/>
          <w:sz w:val="24"/>
          <w:szCs w:val="24"/>
        </w:rPr>
        <w:t>, чем завершились его действия»,</w:t>
      </w:r>
      <w:r w:rsidRPr="00A85039">
        <w:rPr>
          <w:rFonts w:ascii="Times New Roman" w:hAnsi="Times New Roman" w:cs="Times New Roman"/>
          <w:sz w:val="24"/>
          <w:szCs w:val="24"/>
        </w:rPr>
        <w:t xml:space="preserve"> </w:t>
      </w:r>
      <w:r w:rsidR="00437162">
        <w:rPr>
          <w:rFonts w:ascii="Times New Roman" w:hAnsi="Times New Roman" w:cs="Times New Roman"/>
          <w:sz w:val="24"/>
          <w:szCs w:val="24"/>
        </w:rPr>
        <w:t>«Что мальчик делает на этой картинке?».</w:t>
      </w:r>
    </w:p>
    <w:p w14:paraId="1D61BDA7" w14:textId="77777777" w:rsidR="0043716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162">
        <w:rPr>
          <w:rFonts w:ascii="Times New Roman" w:hAnsi="Times New Roman" w:cs="Times New Roman"/>
          <w:i/>
          <w:sz w:val="24"/>
          <w:szCs w:val="24"/>
        </w:rPr>
        <w:t>Обучение:</w:t>
      </w:r>
      <w:r w:rsidRPr="00A85039">
        <w:rPr>
          <w:rFonts w:ascii="Times New Roman" w:hAnsi="Times New Roman" w:cs="Times New Roman"/>
          <w:sz w:val="24"/>
          <w:szCs w:val="24"/>
        </w:rPr>
        <w:t xml:space="preserve"> если ребенок не раскладывает картинки или начинает выполнять задание неверно, то взрослый показывает их и говорит: «Вот первая картинка. Утро. Мальчик проснулся. А теперь разложи картинки так, чтобы было понятно, что мальчик делал потом». В случае затруднений взрослый кладет верно и вторую картинку: «А теперь мальчик одевается. А что потом он будет делать?» </w:t>
      </w:r>
    </w:p>
    <w:p w14:paraId="49B57A72" w14:textId="77777777" w:rsidR="00A85039" w:rsidRPr="0043716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162">
        <w:rPr>
          <w:rFonts w:ascii="Times New Roman" w:hAnsi="Times New Roman" w:cs="Times New Roman"/>
          <w:i/>
          <w:sz w:val="24"/>
          <w:szCs w:val="24"/>
        </w:rPr>
        <w:t>Интерпретация:</w:t>
      </w:r>
    </w:p>
    <w:p w14:paraId="52274BE4" w14:textId="77777777" w:rsidR="0043716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1 балл — ребенок не принимает задание; не воспринимает изображен</w:t>
      </w:r>
      <w:r w:rsidR="00437162">
        <w:rPr>
          <w:rFonts w:ascii="Times New Roman" w:hAnsi="Times New Roman" w:cs="Times New Roman"/>
          <w:sz w:val="24"/>
          <w:szCs w:val="24"/>
        </w:rPr>
        <w:t xml:space="preserve">ный на картинках сюжет. </w:t>
      </w:r>
    </w:p>
    <w:p w14:paraId="489759EC" w14:textId="77777777" w:rsidR="0043716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2 балла — ребенок принимает задани</w:t>
      </w:r>
      <w:r w:rsidR="00437162">
        <w:rPr>
          <w:rFonts w:ascii="Times New Roman" w:hAnsi="Times New Roman" w:cs="Times New Roman"/>
          <w:sz w:val="24"/>
          <w:szCs w:val="24"/>
        </w:rPr>
        <w:t>е, однако не вос</w:t>
      </w:r>
      <w:r w:rsidRPr="00A85039">
        <w:rPr>
          <w:rFonts w:ascii="Times New Roman" w:hAnsi="Times New Roman" w:cs="Times New Roman"/>
          <w:sz w:val="24"/>
          <w:szCs w:val="24"/>
        </w:rPr>
        <w:t xml:space="preserve">принимает серию картинок как единое событие; называет каждое действие в отдельности, не объединяя их в единый сюжет во временной последовательности. </w:t>
      </w:r>
    </w:p>
    <w:p w14:paraId="71618261" w14:textId="77777777" w:rsidR="00437162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 xml:space="preserve">3 балла — ребенок принимает задание; раскладывает картинки не всегда точно; ориентируется на временную последовательность; после обучения начинает понимать единый сюжет; может рассказать о событии. </w:t>
      </w:r>
    </w:p>
    <w:p w14:paraId="44D3C6AA" w14:textId="77777777" w:rsidR="00A85039" w:rsidRPr="00A85039" w:rsidRDefault="00A85039" w:rsidP="00A85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039">
        <w:rPr>
          <w:rFonts w:ascii="Times New Roman" w:hAnsi="Times New Roman" w:cs="Times New Roman"/>
          <w:sz w:val="24"/>
          <w:szCs w:val="24"/>
        </w:rPr>
        <w:t>4 балла — ребенок принимает задание; самостоятельно раскладывает картинки, четко ориентируясь на временную последовательность; рассказывает о них.</w:t>
      </w:r>
    </w:p>
    <w:p w14:paraId="0B793251" w14:textId="77777777" w:rsidR="00A85039" w:rsidRPr="00FF15F8" w:rsidRDefault="00A85039" w:rsidP="00FF1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5039" w:rsidRPr="00FF15F8" w:rsidSect="00A8503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40137"/>
    <w:multiLevelType w:val="hybridMultilevel"/>
    <w:tmpl w:val="6BE478B0"/>
    <w:lvl w:ilvl="0" w:tplc="8EC21E56">
      <w:start w:val="3"/>
      <w:numFmt w:val="decimal"/>
      <w:lvlText w:val="%1"/>
      <w:lvlJc w:val="left"/>
      <w:pPr>
        <w:ind w:left="2038" w:hanging="448"/>
      </w:pPr>
      <w:rPr>
        <w:lang w:val="ru-RU" w:eastAsia="en-US" w:bidi="ar-SA"/>
      </w:rPr>
    </w:lvl>
    <w:lvl w:ilvl="1" w:tplc="37762C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AF84D60">
      <w:numFmt w:val="bullet"/>
      <w:lvlText w:val="•"/>
      <w:lvlJc w:val="left"/>
      <w:pPr>
        <w:ind w:left="3669" w:hanging="448"/>
      </w:pPr>
      <w:rPr>
        <w:lang w:val="ru-RU" w:eastAsia="en-US" w:bidi="ar-SA"/>
      </w:rPr>
    </w:lvl>
    <w:lvl w:ilvl="3" w:tplc="B582B620">
      <w:numFmt w:val="bullet"/>
      <w:lvlText w:val="•"/>
      <w:lvlJc w:val="left"/>
      <w:pPr>
        <w:ind w:left="4483" w:hanging="448"/>
      </w:pPr>
      <w:rPr>
        <w:lang w:val="ru-RU" w:eastAsia="en-US" w:bidi="ar-SA"/>
      </w:rPr>
    </w:lvl>
    <w:lvl w:ilvl="4" w:tplc="63B20B5C">
      <w:numFmt w:val="bullet"/>
      <w:lvlText w:val="•"/>
      <w:lvlJc w:val="left"/>
      <w:pPr>
        <w:ind w:left="5298" w:hanging="448"/>
      </w:pPr>
      <w:rPr>
        <w:lang w:val="ru-RU" w:eastAsia="en-US" w:bidi="ar-SA"/>
      </w:rPr>
    </w:lvl>
    <w:lvl w:ilvl="5" w:tplc="3538EFB4">
      <w:numFmt w:val="bullet"/>
      <w:lvlText w:val="•"/>
      <w:lvlJc w:val="left"/>
      <w:pPr>
        <w:ind w:left="6113" w:hanging="448"/>
      </w:pPr>
      <w:rPr>
        <w:lang w:val="ru-RU" w:eastAsia="en-US" w:bidi="ar-SA"/>
      </w:rPr>
    </w:lvl>
    <w:lvl w:ilvl="6" w:tplc="7C6220E2">
      <w:numFmt w:val="bullet"/>
      <w:lvlText w:val="•"/>
      <w:lvlJc w:val="left"/>
      <w:pPr>
        <w:ind w:left="6927" w:hanging="448"/>
      </w:pPr>
      <w:rPr>
        <w:lang w:val="ru-RU" w:eastAsia="en-US" w:bidi="ar-SA"/>
      </w:rPr>
    </w:lvl>
    <w:lvl w:ilvl="7" w:tplc="D688CCC8">
      <w:numFmt w:val="bullet"/>
      <w:lvlText w:val="•"/>
      <w:lvlJc w:val="left"/>
      <w:pPr>
        <w:ind w:left="7742" w:hanging="448"/>
      </w:pPr>
      <w:rPr>
        <w:lang w:val="ru-RU" w:eastAsia="en-US" w:bidi="ar-SA"/>
      </w:rPr>
    </w:lvl>
    <w:lvl w:ilvl="8" w:tplc="C03AF00E">
      <w:numFmt w:val="bullet"/>
      <w:lvlText w:val="•"/>
      <w:lvlJc w:val="left"/>
      <w:pPr>
        <w:ind w:left="8557" w:hanging="448"/>
      </w:pPr>
      <w:rPr>
        <w:lang w:val="ru-RU" w:eastAsia="en-US" w:bidi="ar-SA"/>
      </w:rPr>
    </w:lvl>
  </w:abstractNum>
  <w:abstractNum w:abstractNumId="1" w15:restartNumberingAfterBreak="0">
    <w:nsid w:val="5FA32FB5"/>
    <w:multiLevelType w:val="hybridMultilevel"/>
    <w:tmpl w:val="6BE478B0"/>
    <w:lvl w:ilvl="0" w:tplc="8EC21E56">
      <w:start w:val="3"/>
      <w:numFmt w:val="decimal"/>
      <w:lvlText w:val="%1"/>
      <w:lvlJc w:val="left"/>
      <w:pPr>
        <w:ind w:left="2038" w:hanging="448"/>
      </w:pPr>
      <w:rPr>
        <w:lang w:val="ru-RU" w:eastAsia="en-US" w:bidi="ar-SA"/>
      </w:rPr>
    </w:lvl>
    <w:lvl w:ilvl="1" w:tplc="37762C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AF84D60">
      <w:numFmt w:val="bullet"/>
      <w:lvlText w:val="•"/>
      <w:lvlJc w:val="left"/>
      <w:pPr>
        <w:ind w:left="3669" w:hanging="448"/>
      </w:pPr>
      <w:rPr>
        <w:lang w:val="ru-RU" w:eastAsia="en-US" w:bidi="ar-SA"/>
      </w:rPr>
    </w:lvl>
    <w:lvl w:ilvl="3" w:tplc="B582B620">
      <w:numFmt w:val="bullet"/>
      <w:lvlText w:val="•"/>
      <w:lvlJc w:val="left"/>
      <w:pPr>
        <w:ind w:left="4483" w:hanging="448"/>
      </w:pPr>
      <w:rPr>
        <w:lang w:val="ru-RU" w:eastAsia="en-US" w:bidi="ar-SA"/>
      </w:rPr>
    </w:lvl>
    <w:lvl w:ilvl="4" w:tplc="63B20B5C">
      <w:numFmt w:val="bullet"/>
      <w:lvlText w:val="•"/>
      <w:lvlJc w:val="left"/>
      <w:pPr>
        <w:ind w:left="5298" w:hanging="448"/>
      </w:pPr>
      <w:rPr>
        <w:lang w:val="ru-RU" w:eastAsia="en-US" w:bidi="ar-SA"/>
      </w:rPr>
    </w:lvl>
    <w:lvl w:ilvl="5" w:tplc="3538EFB4">
      <w:numFmt w:val="bullet"/>
      <w:lvlText w:val="•"/>
      <w:lvlJc w:val="left"/>
      <w:pPr>
        <w:ind w:left="6113" w:hanging="448"/>
      </w:pPr>
      <w:rPr>
        <w:lang w:val="ru-RU" w:eastAsia="en-US" w:bidi="ar-SA"/>
      </w:rPr>
    </w:lvl>
    <w:lvl w:ilvl="6" w:tplc="7C6220E2">
      <w:numFmt w:val="bullet"/>
      <w:lvlText w:val="•"/>
      <w:lvlJc w:val="left"/>
      <w:pPr>
        <w:ind w:left="6927" w:hanging="448"/>
      </w:pPr>
      <w:rPr>
        <w:lang w:val="ru-RU" w:eastAsia="en-US" w:bidi="ar-SA"/>
      </w:rPr>
    </w:lvl>
    <w:lvl w:ilvl="7" w:tplc="D688CCC8">
      <w:numFmt w:val="bullet"/>
      <w:lvlText w:val="•"/>
      <w:lvlJc w:val="left"/>
      <w:pPr>
        <w:ind w:left="7742" w:hanging="448"/>
      </w:pPr>
      <w:rPr>
        <w:lang w:val="ru-RU" w:eastAsia="en-US" w:bidi="ar-SA"/>
      </w:rPr>
    </w:lvl>
    <w:lvl w:ilvl="8" w:tplc="C03AF00E">
      <w:numFmt w:val="bullet"/>
      <w:lvlText w:val="•"/>
      <w:lvlJc w:val="left"/>
      <w:pPr>
        <w:ind w:left="8557" w:hanging="448"/>
      </w:pPr>
      <w:rPr>
        <w:lang w:val="ru-RU" w:eastAsia="en-US" w:bidi="ar-SA"/>
      </w:rPr>
    </w:lvl>
  </w:abstractNum>
  <w:num w:numId="1" w16cid:durableId="1549102093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42108773">
    <w:abstractNumId w:val="0"/>
  </w:num>
  <w:num w:numId="3" w16cid:durableId="440497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C31"/>
    <w:rsid w:val="00151BAE"/>
    <w:rsid w:val="00154B6C"/>
    <w:rsid w:val="002D6A43"/>
    <w:rsid w:val="0032094A"/>
    <w:rsid w:val="00353F76"/>
    <w:rsid w:val="00357A00"/>
    <w:rsid w:val="00384EF0"/>
    <w:rsid w:val="003F4E70"/>
    <w:rsid w:val="00427428"/>
    <w:rsid w:val="00437162"/>
    <w:rsid w:val="004D0D63"/>
    <w:rsid w:val="004F10BC"/>
    <w:rsid w:val="005B2CDD"/>
    <w:rsid w:val="00631675"/>
    <w:rsid w:val="006A7ABA"/>
    <w:rsid w:val="0076331C"/>
    <w:rsid w:val="008B59B0"/>
    <w:rsid w:val="008C5863"/>
    <w:rsid w:val="00A85039"/>
    <w:rsid w:val="00B26391"/>
    <w:rsid w:val="00B82FD4"/>
    <w:rsid w:val="00D3212C"/>
    <w:rsid w:val="00D66876"/>
    <w:rsid w:val="00D723E9"/>
    <w:rsid w:val="00D72EC1"/>
    <w:rsid w:val="00DE732E"/>
    <w:rsid w:val="00E34072"/>
    <w:rsid w:val="00E6093B"/>
    <w:rsid w:val="00EC63D8"/>
    <w:rsid w:val="00F43149"/>
    <w:rsid w:val="00F52C31"/>
    <w:rsid w:val="00FF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CC55"/>
  <w15:docId w15:val="{E9151387-D79A-44EE-BB39-BC0D8F14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uiPriority w:val="1"/>
    <w:qFormat/>
    <w:rsid w:val="00F52C31"/>
    <w:pPr>
      <w:widowControl w:val="0"/>
      <w:autoSpaceDE w:val="0"/>
      <w:autoSpaceDN w:val="0"/>
      <w:spacing w:before="77" w:after="0" w:line="240" w:lineRule="auto"/>
      <w:ind w:left="2353"/>
      <w:outlineLvl w:val="2"/>
    </w:pPr>
    <w:rPr>
      <w:rFonts w:ascii="Arial" w:eastAsia="Arial" w:hAnsi="Arial" w:cs="Arial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2846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Мелисса</dc:creator>
  <cp:lastModifiedBy>Милена Миленькая</cp:lastModifiedBy>
  <cp:revision>2</cp:revision>
  <dcterms:created xsi:type="dcterms:W3CDTF">2025-03-17T17:46:00Z</dcterms:created>
  <dcterms:modified xsi:type="dcterms:W3CDTF">2025-03-17T17:46:00Z</dcterms:modified>
</cp:coreProperties>
</file>